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НАЦИОНАЛЬНЫЙ ИССЛЕДОВАТЕЛЬСКИЙ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ТОМСКИЙ ГОСУДАРСТВЕННЫЙ УНИВЕРСИТЕТ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6642">
        <w:rPr>
          <w:rFonts w:ascii="Times New Roman" w:hAnsi="Times New Roman" w:cs="Times New Roman"/>
          <w:iCs/>
          <w:sz w:val="28"/>
          <w:szCs w:val="28"/>
        </w:rPr>
        <w:t>Исторический факультет</w:t>
      </w: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Кафедра современной отечественной истории</w:t>
      </w:r>
    </w:p>
    <w:p w:rsidR="00306642" w:rsidRDefault="00306642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3683" w:rsidRDefault="00313683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21428" w:rsidRPr="00821428" w:rsidRDefault="00821428" w:rsidP="00821428">
      <w:pPr>
        <w:shd w:val="clear" w:color="auto" w:fill="FFFFFF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821428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821428" w:rsidRPr="00821428" w:rsidRDefault="00821428" w:rsidP="00821428">
      <w:pPr>
        <w:shd w:val="clear" w:color="auto" w:fill="FFFFFF"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821428">
        <w:rPr>
          <w:rFonts w:ascii="Times New Roman" w:eastAsia="Calibri" w:hAnsi="Times New Roman" w:cs="Times New Roman"/>
          <w:sz w:val="24"/>
          <w:szCs w:val="24"/>
        </w:rPr>
        <w:t xml:space="preserve">И.о. проректора по УР </w:t>
      </w:r>
    </w:p>
    <w:p w:rsidR="00821428" w:rsidRPr="00821428" w:rsidRDefault="00821428" w:rsidP="00821428">
      <w:pPr>
        <w:shd w:val="clear" w:color="auto" w:fill="FFFFFF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821428">
        <w:rPr>
          <w:rFonts w:ascii="Times New Roman" w:eastAsia="Calibri" w:hAnsi="Times New Roman" w:cs="Times New Roman"/>
          <w:sz w:val="24"/>
          <w:szCs w:val="24"/>
        </w:rPr>
        <w:t xml:space="preserve">____________ Е.Ю. </w:t>
      </w:r>
      <w:proofErr w:type="spellStart"/>
      <w:r w:rsidRPr="00821428">
        <w:rPr>
          <w:rFonts w:ascii="Times New Roman" w:eastAsia="Calibri" w:hAnsi="Times New Roman" w:cs="Times New Roman"/>
          <w:sz w:val="24"/>
          <w:szCs w:val="24"/>
        </w:rPr>
        <w:t>Брель</w:t>
      </w:r>
      <w:proofErr w:type="spellEnd"/>
    </w:p>
    <w:p w:rsidR="00821428" w:rsidRPr="00313683" w:rsidRDefault="00821428" w:rsidP="00821428">
      <w:pPr>
        <w:shd w:val="clear" w:color="auto" w:fill="FFFFFF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821428">
        <w:rPr>
          <w:rFonts w:ascii="Times New Roman" w:eastAsia="Calibri" w:hAnsi="Times New Roman" w:cs="Times New Roman"/>
          <w:sz w:val="24"/>
          <w:szCs w:val="24"/>
        </w:rPr>
        <w:t xml:space="preserve">«___» ___________ </w:t>
      </w:r>
      <w:proofErr w:type="spellStart"/>
      <w:r w:rsidRPr="00821428">
        <w:rPr>
          <w:rFonts w:ascii="Times New Roman" w:eastAsia="Calibri" w:hAnsi="Times New Roman" w:cs="Times New Roman"/>
          <w:sz w:val="24"/>
          <w:szCs w:val="24"/>
        </w:rPr>
        <w:t>20__г</w:t>
      </w:r>
      <w:proofErr w:type="spellEnd"/>
      <w:r w:rsidRPr="008214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428" w:rsidRPr="00F70931" w:rsidRDefault="00821428" w:rsidP="008214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t>вступительных испытаний в магистратуру по направлению подготовки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</w:p>
    <w:p w:rsidR="00306642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на программу «</w:t>
      </w:r>
      <w:r>
        <w:rPr>
          <w:rFonts w:ascii="Times New Roman" w:hAnsi="Times New Roman" w:cs="Times New Roman"/>
          <w:sz w:val="28"/>
          <w:szCs w:val="28"/>
        </w:rPr>
        <w:t>Сибирский регион в России и мире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42" w:rsidRPr="001550B6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30664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Siberian Region, Russia and the World»</w:t>
      </w:r>
    </w:p>
    <w:p w:rsidR="00E376D6" w:rsidRPr="001550B6" w:rsidRDefault="00E376D6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0B6">
        <w:rPr>
          <w:rFonts w:ascii="Times New Roman" w:hAnsi="Times New Roman" w:cs="Times New Roman"/>
          <w:iCs/>
          <w:sz w:val="28"/>
          <w:szCs w:val="28"/>
        </w:rPr>
        <w:t>(программа реализуется на русском и английском языках)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642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</w:p>
    <w:p w:rsidR="00306642" w:rsidRDefault="00306642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48" w:rsidRDefault="00DA6D48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48" w:rsidRDefault="00DA6D48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48" w:rsidRPr="001550B6" w:rsidRDefault="00DA6D48" w:rsidP="00306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642" w:rsidRPr="00DA6D48" w:rsidRDefault="00306642" w:rsidP="00DA6D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Томск 20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306642" w:rsidRDefault="00306642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Авторы-составители:</w:t>
      </w: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642" w:rsidRPr="00306642" w:rsidRDefault="00313683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ист. наук, доцент</w:t>
      </w:r>
      <w:r>
        <w:rPr>
          <w:rFonts w:ascii="Times New Roman" w:hAnsi="Times New Roman" w:cs="Times New Roman"/>
          <w:sz w:val="28"/>
          <w:szCs w:val="28"/>
        </w:rPr>
        <w:tab/>
      </w:r>
      <w:r w:rsidR="007A0F8A">
        <w:rPr>
          <w:rFonts w:ascii="Times New Roman" w:hAnsi="Times New Roman" w:cs="Times New Roman"/>
          <w:sz w:val="28"/>
          <w:szCs w:val="28"/>
        </w:rPr>
        <w:tab/>
      </w:r>
      <w:r w:rsidR="007A0F8A">
        <w:rPr>
          <w:rFonts w:ascii="Times New Roman" w:hAnsi="Times New Roman" w:cs="Times New Roman"/>
          <w:sz w:val="28"/>
          <w:szCs w:val="28"/>
        </w:rPr>
        <w:tab/>
      </w:r>
      <w:r w:rsidR="007A0F8A"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 w:rsidR="00306642">
        <w:rPr>
          <w:rFonts w:ascii="Times New Roman" w:hAnsi="Times New Roman" w:cs="Times New Roman"/>
          <w:sz w:val="28"/>
          <w:szCs w:val="28"/>
        </w:rPr>
        <w:t>Луков Е.В.</w:t>
      </w:r>
    </w:p>
    <w:p w:rsidR="007A0F8A" w:rsidRDefault="007A0F8A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ист. наук</w:t>
      </w:r>
      <w:r w:rsidR="00DA6D48">
        <w:rPr>
          <w:rFonts w:ascii="Times New Roman" w:hAnsi="Times New Roman" w:cs="Times New Roman"/>
          <w:sz w:val="28"/>
          <w:szCs w:val="28"/>
        </w:rPr>
        <w:t>, доцент</w:t>
      </w:r>
      <w:r w:rsidR="00313683">
        <w:rPr>
          <w:rFonts w:ascii="Times New Roman" w:hAnsi="Times New Roman" w:cs="Times New Roman"/>
          <w:sz w:val="28"/>
          <w:szCs w:val="28"/>
        </w:rPr>
        <w:tab/>
      </w:r>
      <w:r w:rsidR="007A0F8A">
        <w:rPr>
          <w:rFonts w:ascii="Times New Roman" w:hAnsi="Times New Roman" w:cs="Times New Roman"/>
          <w:sz w:val="28"/>
          <w:szCs w:val="28"/>
        </w:rPr>
        <w:tab/>
      </w:r>
      <w:r w:rsidR="007A0F8A">
        <w:rPr>
          <w:rFonts w:ascii="Times New Roman" w:hAnsi="Times New Roman" w:cs="Times New Roman"/>
          <w:sz w:val="28"/>
          <w:szCs w:val="28"/>
        </w:rPr>
        <w:tab/>
      </w:r>
      <w:r w:rsidR="007A0F8A"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Хаминов Д.В.</w:t>
      </w: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t>Рассмотрена и рекомендована</w:t>
      </w:r>
    </w:p>
    <w:p w:rsidR="00DA6D48" w:rsidRPr="00306642" w:rsidRDefault="00306642" w:rsidP="00DA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42">
        <w:rPr>
          <w:rFonts w:ascii="Times New Roman" w:hAnsi="Times New Roman" w:cs="Times New Roman"/>
          <w:sz w:val="28"/>
          <w:szCs w:val="28"/>
        </w:rPr>
        <w:t>учебно-методической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D48">
        <w:rPr>
          <w:rFonts w:ascii="Times New Roman" w:hAnsi="Times New Roman" w:cs="Times New Roman"/>
          <w:sz w:val="28"/>
          <w:szCs w:val="28"/>
        </w:rPr>
        <w:t>Исторического факультета НИ ТГУ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Pr="00E46D38">
        <w:rPr>
          <w:rFonts w:ascii="Times New Roman" w:hAnsi="Times New Roman" w:cs="Times New Roman"/>
          <w:sz w:val="28"/>
          <w:szCs w:val="28"/>
        </w:rPr>
        <w:t>«___</w:t>
      </w:r>
      <w:r w:rsidR="00E46D38">
        <w:rPr>
          <w:rFonts w:ascii="Times New Roman" w:hAnsi="Times New Roman" w:cs="Times New Roman"/>
          <w:sz w:val="28"/>
          <w:szCs w:val="28"/>
        </w:rPr>
        <w:t>_</w:t>
      </w:r>
      <w:r w:rsidRPr="00E46D38">
        <w:rPr>
          <w:rFonts w:ascii="Times New Roman" w:hAnsi="Times New Roman" w:cs="Times New Roman"/>
          <w:sz w:val="28"/>
          <w:szCs w:val="28"/>
        </w:rPr>
        <w:t>» ________</w:t>
      </w:r>
      <w:r w:rsidR="00E46D38">
        <w:rPr>
          <w:rFonts w:ascii="Times New Roman" w:hAnsi="Times New Roman" w:cs="Times New Roman"/>
          <w:sz w:val="28"/>
          <w:szCs w:val="28"/>
        </w:rPr>
        <w:t>__</w:t>
      </w:r>
      <w:r w:rsidRPr="00E46D38">
        <w:rPr>
          <w:rFonts w:ascii="Times New Roman" w:hAnsi="Times New Roman" w:cs="Times New Roman"/>
          <w:sz w:val="28"/>
          <w:szCs w:val="28"/>
        </w:rPr>
        <w:t xml:space="preserve"> 20</w:t>
      </w:r>
      <w:r w:rsidR="00E46D38">
        <w:rPr>
          <w:rFonts w:ascii="Times New Roman" w:hAnsi="Times New Roman" w:cs="Times New Roman"/>
          <w:sz w:val="28"/>
          <w:szCs w:val="28"/>
        </w:rPr>
        <w:t>_</w:t>
      </w:r>
      <w:r w:rsidRPr="00E46D38">
        <w:rPr>
          <w:rFonts w:ascii="Times New Roman" w:hAnsi="Times New Roman" w:cs="Times New Roman"/>
          <w:sz w:val="28"/>
          <w:szCs w:val="28"/>
        </w:rPr>
        <w:t>__ г. №</w:t>
      </w:r>
      <w:r w:rsidR="00E46D38">
        <w:rPr>
          <w:rFonts w:ascii="Times New Roman" w:hAnsi="Times New Roman" w:cs="Times New Roman"/>
          <w:sz w:val="28"/>
          <w:szCs w:val="28"/>
        </w:rPr>
        <w:t xml:space="preserve"> </w:t>
      </w:r>
      <w:r w:rsidRPr="00E46D38">
        <w:rPr>
          <w:rFonts w:ascii="Times New Roman" w:hAnsi="Times New Roman" w:cs="Times New Roman"/>
          <w:sz w:val="28"/>
          <w:szCs w:val="28"/>
        </w:rPr>
        <w:t>___</w:t>
      </w:r>
    </w:p>
    <w:p w:rsidR="00306642" w:rsidRDefault="00313683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68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sz w:val="28"/>
          <w:szCs w:val="28"/>
        </w:rPr>
        <w:t>учебно-методической комисси</w:t>
      </w:r>
      <w:r>
        <w:rPr>
          <w:rFonts w:ascii="Times New Roman" w:hAnsi="Times New Roman" w:cs="Times New Roman"/>
          <w:sz w:val="28"/>
          <w:szCs w:val="28"/>
        </w:rPr>
        <w:t xml:space="preserve">и______________ </w:t>
      </w:r>
      <w:r w:rsidR="00F32111">
        <w:rPr>
          <w:rFonts w:ascii="Times New Roman" w:hAnsi="Times New Roman" w:cs="Times New Roman"/>
          <w:sz w:val="28"/>
          <w:szCs w:val="28"/>
        </w:rPr>
        <w:t>Соколов В.Ю.</w:t>
      </w:r>
    </w:p>
    <w:p w:rsidR="00313683" w:rsidRDefault="00313683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83" w:rsidRDefault="00313683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83" w:rsidRPr="00F32111" w:rsidRDefault="00313683" w:rsidP="003136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2111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СОГЛАСОВАНО:</w:t>
      </w:r>
    </w:p>
    <w:p w:rsidR="00313683" w:rsidRPr="00F32111" w:rsidRDefault="00313683" w:rsidP="003136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13683" w:rsidRPr="00313683" w:rsidRDefault="00313683" w:rsidP="003136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2111"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Начальник управления нового набора_________________ Е.В. Павлов</w:t>
      </w:r>
    </w:p>
    <w:p w:rsidR="00313683" w:rsidRDefault="00313683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2" w:rsidRDefault="003066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ООП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Основная образовательная программа.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НИ ТГУ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государственный университет.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РФ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313683">
        <w:rPr>
          <w:rFonts w:ascii="Times New Roman" w:hAnsi="Times New Roman" w:cs="Times New Roman"/>
          <w:sz w:val="28"/>
          <w:szCs w:val="28"/>
        </w:rPr>
        <w:t>Ф</w:t>
      </w:r>
      <w:r w:rsidRPr="00306642">
        <w:rPr>
          <w:rFonts w:ascii="Times New Roman" w:hAnsi="Times New Roman" w:cs="Times New Roman"/>
          <w:sz w:val="28"/>
          <w:szCs w:val="28"/>
        </w:rPr>
        <w:t>едерация.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Общекультурные компетенции.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ОПК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Общепрофессиональные компетенции.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ПК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Профессиональные компетенции.</w:t>
      </w:r>
    </w:p>
    <w:p w:rsidR="002E167D" w:rsidRDefault="00306642" w:rsidP="00E37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Основная деятельность.</w:t>
      </w:r>
    </w:p>
    <w:p w:rsidR="00E376D6" w:rsidRDefault="00E376D6" w:rsidP="00E37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ИФ ТГУ – Исторический факультет ТГУ</w:t>
      </w:r>
    </w:p>
    <w:p w:rsidR="00E376D6" w:rsidRDefault="00E376D6" w:rsidP="00E37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67D" w:rsidRDefault="002E1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16BE" w:rsidRPr="00F32111" w:rsidRDefault="007916BE" w:rsidP="007916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1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D4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Цель и задачи вступительных испытаний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607B">
        <w:rPr>
          <w:rFonts w:ascii="Times New Roman" w:hAnsi="Times New Roman" w:cs="Times New Roman"/>
          <w:bCs/>
          <w:sz w:val="28"/>
          <w:szCs w:val="28"/>
        </w:rPr>
        <w:t>6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Вступительный экзамен: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структура, процедура, программа и </w:t>
      </w:r>
      <w:proofErr w:type="gramStart"/>
      <w:r w:rsidRPr="00E376D6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proofErr w:type="gramEnd"/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ответов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607B">
        <w:rPr>
          <w:rFonts w:ascii="Times New Roman" w:hAnsi="Times New Roman" w:cs="Times New Roman"/>
          <w:bCs/>
          <w:sz w:val="28"/>
          <w:szCs w:val="28"/>
        </w:rPr>
        <w:t>7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1. Структура экзамена</w:t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  <w:t>7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2. Процедура вступительного экзамена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9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3. Программа вступительного экзамена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11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107E6">
        <w:rPr>
          <w:rFonts w:ascii="Times New Roman" w:hAnsi="Times New Roman" w:cs="Times New Roman"/>
          <w:bCs/>
          <w:sz w:val="28"/>
          <w:szCs w:val="28"/>
        </w:rPr>
        <w:t>Критерии оценки</w:t>
      </w:r>
      <w:proofErr w:type="gramEnd"/>
      <w:r w:rsidRPr="005107E6">
        <w:rPr>
          <w:rFonts w:ascii="Times New Roman" w:hAnsi="Times New Roman" w:cs="Times New Roman"/>
          <w:bCs/>
          <w:sz w:val="28"/>
          <w:szCs w:val="28"/>
        </w:rPr>
        <w:t xml:space="preserve"> ответов вступительного экзамена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17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Собеседование по профилю программы: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структура, процедура, программа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376D6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proofErr w:type="gramEnd"/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ответов</w:t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107E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1. Структура и процедура собеседования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5107E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7916BE" w:rsidRPr="005107E6" w:rsidRDefault="007916BE" w:rsidP="007916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2. Программа собеседования</w:t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  <w:t xml:space="preserve">        20</w:t>
      </w:r>
    </w:p>
    <w:p w:rsidR="007916BE" w:rsidRDefault="007916BE" w:rsidP="007916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107E6">
        <w:rPr>
          <w:rFonts w:ascii="Times New Roman" w:hAnsi="Times New Roman" w:cs="Times New Roman"/>
          <w:bCs/>
          <w:sz w:val="28"/>
          <w:szCs w:val="28"/>
        </w:rPr>
        <w:t>Критерии оценки</w:t>
      </w:r>
      <w:proofErr w:type="gramEnd"/>
      <w:r w:rsidRPr="005107E6">
        <w:rPr>
          <w:rFonts w:ascii="Times New Roman" w:hAnsi="Times New Roman" w:cs="Times New Roman"/>
          <w:bCs/>
          <w:sz w:val="28"/>
          <w:szCs w:val="28"/>
        </w:rPr>
        <w:t xml:space="preserve"> ответов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107E6">
        <w:rPr>
          <w:rFonts w:ascii="Times New Roman" w:hAnsi="Times New Roman" w:cs="Times New Roman"/>
          <w:bCs/>
          <w:sz w:val="28"/>
          <w:szCs w:val="28"/>
        </w:rPr>
        <w:t>собеседовани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 xml:space="preserve">        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F32111" w:rsidRDefault="00F32111">
      <w:pPr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red"/>
        </w:rPr>
        <w:br w:type="page"/>
      </w:r>
    </w:p>
    <w:p w:rsidR="00DA6D48" w:rsidRDefault="00DA6D48" w:rsidP="00DE3FF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DE3FF1" w:rsidRPr="00DA6D48" w:rsidRDefault="00DE3FF1" w:rsidP="00DE3FF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111">
        <w:rPr>
          <w:rFonts w:ascii="Times New Roman" w:hAnsi="Times New Roman" w:cs="Times New Roman"/>
          <w:sz w:val="28"/>
          <w:szCs w:val="28"/>
        </w:rPr>
        <w:t>1.</w:t>
      </w:r>
      <w:r w:rsidRPr="00DA6D48">
        <w:rPr>
          <w:rFonts w:ascii="Times New Roman" w:hAnsi="Times New Roman" w:cs="Times New Roman"/>
          <w:sz w:val="28"/>
          <w:szCs w:val="28"/>
        </w:rPr>
        <w:t xml:space="preserve"> Программа вступительных испытаний по направлению подготовки </w:t>
      </w: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на программу </w:t>
      </w:r>
      <w:r w:rsidRPr="00306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Сибирский регион в России и мире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«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Siberian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Region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Russia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World</w:t>
      </w:r>
      <w:r w:rsidRPr="00DA6D48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DA6D48">
        <w:rPr>
          <w:rFonts w:ascii="Times New Roman" w:hAnsi="Times New Roman" w:cs="Times New Roman"/>
          <w:iCs/>
          <w:sz w:val="28"/>
          <w:szCs w:val="28"/>
        </w:rPr>
        <w:t>предметный</w:t>
      </w:r>
      <w:r w:rsidRPr="00DA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экзамен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и собеседование по профилю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позволяющие оценить подготовленность поступающих 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магистратуры.</w:t>
      </w:r>
    </w:p>
    <w:p w:rsid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6D48">
        <w:rPr>
          <w:rFonts w:ascii="Times New Roman" w:hAnsi="Times New Roman" w:cs="Times New Roman"/>
          <w:sz w:val="28"/>
          <w:szCs w:val="28"/>
        </w:rPr>
        <w:t xml:space="preserve">В основу программы вступительных испытаний </w:t>
      </w:r>
      <w:r w:rsidRPr="00A00A3A">
        <w:rPr>
          <w:rFonts w:ascii="Times New Roman" w:hAnsi="Times New Roman" w:cs="Times New Roman"/>
          <w:sz w:val="28"/>
          <w:szCs w:val="28"/>
        </w:rPr>
        <w:t xml:space="preserve">положены </w:t>
      </w:r>
      <w:r w:rsidR="00313683" w:rsidRPr="00A00A3A">
        <w:rPr>
          <w:rFonts w:ascii="Times New Roman" w:hAnsi="Times New Roman" w:cs="Times New Roman"/>
          <w:sz w:val="28"/>
          <w:szCs w:val="28"/>
        </w:rPr>
        <w:t xml:space="preserve">требования,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на выявление у поступающих способностей </w:t>
      </w:r>
      <w:r w:rsidRPr="00DA6D48">
        <w:rPr>
          <w:rFonts w:ascii="Times New Roman" w:hAnsi="Times New Roman" w:cs="Times New Roman"/>
          <w:sz w:val="28"/>
          <w:szCs w:val="28"/>
        </w:rPr>
        <w:t>демонстрировать наличие следующих компетенций: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использование основных положений и методов социальных, гуманитарных и экономических наук при решении профессиональных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способность анализировать социально-значимые проблемы и процессы;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способность использовать навыки работы с информацией из различных источников, в том числе – из глобальных компьютерных сетей, для решения профессиональных и социальных задач;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6D48">
        <w:rPr>
          <w:rFonts w:ascii="Times New Roman" w:hAnsi="Times New Roman" w:cs="Times New Roman"/>
          <w:sz w:val="28"/>
          <w:szCs w:val="28"/>
        </w:rPr>
        <w:t xml:space="preserve">пособность к использованию специальных знаний, полученных в рамках </w:t>
      </w:r>
      <w:proofErr w:type="spellStart"/>
      <w:r w:rsidRPr="00DA6D48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DA6D48">
        <w:rPr>
          <w:rFonts w:ascii="Times New Roman" w:hAnsi="Times New Roman" w:cs="Times New Roman"/>
          <w:sz w:val="28"/>
          <w:szCs w:val="28"/>
        </w:rPr>
        <w:t xml:space="preserve"> или индивидуальной образовательной траектории.</w:t>
      </w: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3. Программа вступительных испытаний содержит описание процедуры,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вступительных испытаний и критерии оценки ответов.</w:t>
      </w:r>
    </w:p>
    <w:p w:rsid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4. Вступительные испытания проводятся на </w:t>
      </w:r>
      <w:r>
        <w:rPr>
          <w:rFonts w:ascii="Times New Roman" w:hAnsi="Times New Roman" w:cs="Times New Roman"/>
          <w:sz w:val="28"/>
          <w:szCs w:val="28"/>
        </w:rPr>
        <w:t xml:space="preserve">русском </w:t>
      </w:r>
      <w:r w:rsidRPr="00DA6D48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5. Организация и проведение вступительных испытаний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соответствии с Правилами приема, утвержденными приказом ректора НИ ТГУ,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действующими на текущий год поступления.</w:t>
      </w: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A6D48">
        <w:rPr>
          <w:rFonts w:ascii="Times New Roman" w:hAnsi="Times New Roman" w:cs="Times New Roman"/>
          <w:sz w:val="28"/>
          <w:szCs w:val="28"/>
        </w:rPr>
        <w:t>По результатам вступительных испытаний, поступающий имеет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апелляцию в порядке, установленном Правилами приема, действующими на текущий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поступления.</w:t>
      </w:r>
      <w:proofErr w:type="gramEnd"/>
    </w:p>
    <w:p w:rsidR="00F32111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A6D48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по направлению подготовки </w:t>
      </w: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Pr="00306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Сибирский регион в России и мире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6D48">
        <w:rPr>
          <w:rFonts w:ascii="Times New Roman" w:hAnsi="Times New Roman" w:cs="Times New Roman"/>
          <w:sz w:val="28"/>
          <w:szCs w:val="28"/>
        </w:rPr>
        <w:t>«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Siberian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Region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Russia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42">
        <w:rPr>
          <w:rFonts w:ascii="Times New Roman" w:hAnsi="Times New Roman" w:cs="Times New Roman"/>
          <w:iCs/>
          <w:sz w:val="28"/>
          <w:szCs w:val="28"/>
          <w:lang w:val="en-US"/>
        </w:rPr>
        <w:t>World</w:t>
      </w:r>
      <w:r w:rsidRPr="00DA6D48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A6D48">
        <w:rPr>
          <w:rFonts w:ascii="Times New Roman" w:hAnsi="Times New Roman" w:cs="Times New Roman"/>
          <w:sz w:val="28"/>
          <w:szCs w:val="28"/>
        </w:rPr>
        <w:lastRenderedPageBreak/>
        <w:t>пересматривается и обновляется с учетом изменений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РФ в области высшего образования и локальных документов, регламентирующих 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приема в НИ ТГУ.</w:t>
      </w:r>
      <w:proofErr w:type="gramEnd"/>
    </w:p>
    <w:p w:rsidR="0044093E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Изменения, внесенные в программу вступительных испытаний,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рассматриваются и утверждаются на заседании учебно-методической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 факультета НИ ТГУ</w:t>
      </w:r>
      <w:r w:rsidRPr="00DA6D48">
        <w:rPr>
          <w:rFonts w:ascii="Times New Roman" w:hAnsi="Times New Roman" w:cs="Times New Roman"/>
          <w:sz w:val="28"/>
          <w:szCs w:val="28"/>
        </w:rPr>
        <w:t>. Программа вступительных испытаний утверждается проректором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по учебной работе.</w:t>
      </w: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8. Программа вступительных испытаний публикуется на официальном сайте НИ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ТГУ в разделе «Магистратура» не позднее даты, указанной в Правилах приема, действующих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на текущий год поступления.</w:t>
      </w:r>
    </w:p>
    <w:p w:rsidR="002E167D" w:rsidRDefault="00DA6D48" w:rsidP="004409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9. Программа вступительных испытаний по направлению подготовки </w:t>
      </w:r>
      <w:r w:rsidR="0044093E" w:rsidRPr="00306642">
        <w:rPr>
          <w:rFonts w:ascii="Times New Roman" w:hAnsi="Times New Roman" w:cs="Times New Roman"/>
          <w:sz w:val="28"/>
          <w:szCs w:val="28"/>
        </w:rPr>
        <w:t>41.04.02 «</w:t>
      </w:r>
      <w:r w:rsidR="0044093E"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="0044093E" w:rsidRPr="00306642">
        <w:rPr>
          <w:rFonts w:ascii="Times New Roman" w:hAnsi="Times New Roman" w:cs="Times New Roman"/>
          <w:sz w:val="28"/>
          <w:szCs w:val="28"/>
        </w:rPr>
        <w:t>»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="0044093E" w:rsidRPr="00DA6D48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44093E" w:rsidRPr="00306642">
        <w:rPr>
          <w:rFonts w:ascii="Times New Roman" w:hAnsi="Times New Roman" w:cs="Times New Roman"/>
          <w:sz w:val="28"/>
          <w:szCs w:val="28"/>
        </w:rPr>
        <w:t>«</w:t>
      </w:r>
      <w:r w:rsidR="0044093E">
        <w:rPr>
          <w:rFonts w:ascii="Times New Roman" w:hAnsi="Times New Roman" w:cs="Times New Roman"/>
          <w:sz w:val="28"/>
          <w:szCs w:val="28"/>
        </w:rPr>
        <w:t>Сибирский регион в России и мире</w:t>
      </w:r>
      <w:r w:rsidR="0044093E" w:rsidRPr="00306642">
        <w:rPr>
          <w:rFonts w:ascii="Times New Roman" w:hAnsi="Times New Roman" w:cs="Times New Roman"/>
          <w:sz w:val="28"/>
          <w:szCs w:val="28"/>
        </w:rPr>
        <w:t>»</w:t>
      </w:r>
      <w:r w:rsidR="0044093E">
        <w:rPr>
          <w:rFonts w:ascii="Times New Roman" w:hAnsi="Times New Roman" w:cs="Times New Roman"/>
          <w:sz w:val="28"/>
          <w:szCs w:val="28"/>
        </w:rPr>
        <w:t xml:space="preserve"> - </w:t>
      </w:r>
      <w:r w:rsidR="0044093E" w:rsidRPr="00DA6D48">
        <w:rPr>
          <w:rFonts w:ascii="Times New Roman" w:hAnsi="Times New Roman" w:cs="Times New Roman"/>
          <w:sz w:val="28"/>
          <w:szCs w:val="28"/>
        </w:rPr>
        <w:t>«</w:t>
      </w:r>
      <w:r w:rsidR="0044093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Siberian</w:t>
      </w:r>
      <w:r w:rsidR="0044093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093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Region</w:t>
      </w:r>
      <w:r w:rsidR="0044093E" w:rsidRPr="00DA6D4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4093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Russia</w:t>
      </w:r>
      <w:r w:rsidR="0044093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093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="0044093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093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="0044093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093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World</w:t>
      </w:r>
      <w:r w:rsidR="0044093E" w:rsidRPr="00DA6D48">
        <w:rPr>
          <w:rFonts w:ascii="Times New Roman" w:hAnsi="Times New Roman" w:cs="Times New Roman"/>
          <w:iCs/>
          <w:sz w:val="28"/>
          <w:szCs w:val="28"/>
        </w:rPr>
        <w:t>»</w:t>
      </w:r>
      <w:r w:rsidR="004409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хранится в документах </w:t>
      </w:r>
      <w:r w:rsidR="0044093E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Pr="00DA6D48">
        <w:rPr>
          <w:rFonts w:ascii="Times New Roman" w:hAnsi="Times New Roman" w:cs="Times New Roman"/>
          <w:sz w:val="28"/>
          <w:szCs w:val="28"/>
        </w:rPr>
        <w:t>факультета</w:t>
      </w:r>
      <w:r w:rsidR="0044093E">
        <w:rPr>
          <w:rFonts w:ascii="Times New Roman" w:hAnsi="Times New Roman" w:cs="Times New Roman"/>
          <w:sz w:val="28"/>
          <w:szCs w:val="28"/>
        </w:rPr>
        <w:t xml:space="preserve"> НИ ТГУ.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D6" w:rsidRDefault="00E376D6" w:rsidP="00DE3FF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Цель и задачи вступительных испытаний</w:t>
      </w:r>
    </w:p>
    <w:p w:rsidR="00DE3FF1" w:rsidRPr="00E376D6" w:rsidRDefault="00DE3FF1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76D6">
        <w:rPr>
          <w:rFonts w:ascii="Times New Roman" w:hAnsi="Times New Roman" w:cs="Times New Roman"/>
          <w:sz w:val="28"/>
          <w:szCs w:val="28"/>
        </w:rPr>
        <w:t>Вступительные испытания предназначены для определения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поступающего к освоению выбранной ООП магистратуры и проводятся с целью определения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требуемых компетенций поступающего, необходимых для освоения данной основной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0176E" w:rsidRPr="00306642">
        <w:rPr>
          <w:rFonts w:ascii="Times New Roman" w:hAnsi="Times New Roman" w:cs="Times New Roman"/>
          <w:sz w:val="28"/>
          <w:szCs w:val="28"/>
        </w:rPr>
        <w:t>«</w:t>
      </w:r>
      <w:r w:rsidR="0080176E">
        <w:rPr>
          <w:rFonts w:ascii="Times New Roman" w:hAnsi="Times New Roman" w:cs="Times New Roman"/>
          <w:sz w:val="28"/>
          <w:szCs w:val="28"/>
        </w:rPr>
        <w:t>Сибирский регион в России и мире</w:t>
      </w:r>
      <w:r w:rsidR="0080176E" w:rsidRPr="00306642">
        <w:rPr>
          <w:rFonts w:ascii="Times New Roman" w:hAnsi="Times New Roman" w:cs="Times New Roman"/>
          <w:sz w:val="28"/>
          <w:szCs w:val="28"/>
        </w:rPr>
        <w:t>»</w:t>
      </w:r>
      <w:r w:rsidR="0080176E">
        <w:rPr>
          <w:rFonts w:ascii="Times New Roman" w:hAnsi="Times New Roman" w:cs="Times New Roman"/>
          <w:sz w:val="28"/>
          <w:szCs w:val="28"/>
        </w:rPr>
        <w:t xml:space="preserve"> - </w:t>
      </w:r>
      <w:r w:rsidR="0080176E" w:rsidRPr="00DA6D48">
        <w:rPr>
          <w:rFonts w:ascii="Times New Roman" w:hAnsi="Times New Roman" w:cs="Times New Roman"/>
          <w:sz w:val="28"/>
          <w:szCs w:val="28"/>
        </w:rPr>
        <w:t>«</w:t>
      </w:r>
      <w:r w:rsidR="0080176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Siberian</w:t>
      </w:r>
      <w:r w:rsidR="0080176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176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Region</w:t>
      </w:r>
      <w:r w:rsidR="0080176E" w:rsidRPr="00DA6D4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0176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Russia</w:t>
      </w:r>
      <w:r w:rsidR="0080176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176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="0080176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176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="0080176E" w:rsidRPr="00DA6D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176E" w:rsidRPr="00306642">
        <w:rPr>
          <w:rFonts w:ascii="Times New Roman" w:hAnsi="Times New Roman" w:cs="Times New Roman"/>
          <w:iCs/>
          <w:sz w:val="28"/>
          <w:szCs w:val="28"/>
          <w:lang w:val="en-US"/>
        </w:rPr>
        <w:t>World</w:t>
      </w:r>
      <w:r w:rsidR="0080176E" w:rsidRPr="00DA6D48">
        <w:rPr>
          <w:rFonts w:ascii="Times New Roman" w:hAnsi="Times New Roman" w:cs="Times New Roman"/>
          <w:iCs/>
          <w:sz w:val="28"/>
          <w:szCs w:val="28"/>
        </w:rPr>
        <w:t>»</w:t>
      </w:r>
      <w:r w:rsidRPr="00E376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по направлению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0176E" w:rsidRPr="00306642">
        <w:rPr>
          <w:rFonts w:ascii="Times New Roman" w:hAnsi="Times New Roman" w:cs="Times New Roman"/>
          <w:sz w:val="28"/>
          <w:szCs w:val="28"/>
        </w:rPr>
        <w:t>41.04.02 «</w:t>
      </w:r>
      <w:r w:rsidR="0080176E"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="0080176E" w:rsidRPr="00306642">
        <w:rPr>
          <w:rFonts w:ascii="Times New Roman" w:hAnsi="Times New Roman" w:cs="Times New Roman"/>
          <w:sz w:val="28"/>
          <w:szCs w:val="28"/>
        </w:rPr>
        <w:t>»</w:t>
      </w:r>
      <w:r w:rsidRPr="00E37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2. Основны</w:t>
      </w:r>
      <w:r w:rsidR="00F32111">
        <w:rPr>
          <w:rFonts w:ascii="Times New Roman" w:hAnsi="Times New Roman" w:cs="Times New Roman"/>
          <w:sz w:val="28"/>
          <w:szCs w:val="28"/>
        </w:rPr>
        <w:t>ми</w:t>
      </w:r>
      <w:r w:rsidRPr="00E376D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32111">
        <w:rPr>
          <w:rFonts w:ascii="Times New Roman" w:hAnsi="Times New Roman" w:cs="Times New Roman"/>
          <w:sz w:val="28"/>
          <w:szCs w:val="28"/>
        </w:rPr>
        <w:t>ами</w:t>
      </w:r>
      <w:r w:rsidRPr="00E376D6">
        <w:rPr>
          <w:rFonts w:ascii="Times New Roman" w:hAnsi="Times New Roman" w:cs="Times New Roman"/>
          <w:sz w:val="28"/>
          <w:szCs w:val="28"/>
        </w:rPr>
        <w:t xml:space="preserve"> экзамена по направлению подготовки и собеседования по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профилю программы</w:t>
      </w:r>
      <w:r w:rsidR="00F3211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376D6">
        <w:rPr>
          <w:rFonts w:ascii="Times New Roman" w:hAnsi="Times New Roman" w:cs="Times New Roman"/>
          <w:sz w:val="28"/>
          <w:szCs w:val="28"/>
        </w:rPr>
        <w:t>: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• проверка</w:t>
      </w:r>
      <w:r w:rsidR="0080176E">
        <w:rPr>
          <w:rFonts w:ascii="Times New Roman" w:hAnsi="Times New Roman" w:cs="Times New Roman"/>
          <w:sz w:val="28"/>
          <w:szCs w:val="28"/>
        </w:rPr>
        <w:t xml:space="preserve"> комплексных и специальных знаний по регионоведению </w:t>
      </w:r>
      <w:r w:rsidR="00334ED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80176E">
        <w:rPr>
          <w:rFonts w:ascii="Times New Roman" w:hAnsi="Times New Roman" w:cs="Times New Roman"/>
          <w:sz w:val="28"/>
          <w:szCs w:val="28"/>
        </w:rPr>
        <w:t>и по профилю магистерской программы</w:t>
      </w:r>
      <w:r w:rsidRPr="00E376D6">
        <w:rPr>
          <w:rFonts w:ascii="Times New Roman" w:hAnsi="Times New Roman" w:cs="Times New Roman"/>
          <w:sz w:val="28"/>
          <w:szCs w:val="28"/>
        </w:rPr>
        <w:t>;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• определение</w:t>
      </w:r>
      <w:r w:rsidR="0080176E">
        <w:rPr>
          <w:rFonts w:ascii="Times New Roman" w:hAnsi="Times New Roman" w:cs="Times New Roman"/>
          <w:sz w:val="28"/>
          <w:szCs w:val="28"/>
        </w:rPr>
        <w:t xml:space="preserve"> уровня культур</w:t>
      </w:r>
      <w:r w:rsidR="00950A37">
        <w:rPr>
          <w:rFonts w:ascii="Times New Roman" w:hAnsi="Times New Roman" w:cs="Times New Roman"/>
          <w:sz w:val="28"/>
          <w:szCs w:val="28"/>
        </w:rPr>
        <w:t>ы</w:t>
      </w:r>
      <w:r w:rsidR="0080176E">
        <w:rPr>
          <w:rFonts w:ascii="Times New Roman" w:hAnsi="Times New Roman" w:cs="Times New Roman"/>
          <w:sz w:val="28"/>
          <w:szCs w:val="28"/>
        </w:rPr>
        <w:t xml:space="preserve"> речи и </w:t>
      </w:r>
      <w:r w:rsidR="00A1364D">
        <w:rPr>
          <w:rFonts w:ascii="Times New Roman" w:hAnsi="Times New Roman" w:cs="Times New Roman"/>
          <w:sz w:val="28"/>
          <w:szCs w:val="28"/>
        </w:rPr>
        <w:t xml:space="preserve">научного типа </w:t>
      </w:r>
      <w:r w:rsidR="0080176E">
        <w:rPr>
          <w:rFonts w:ascii="Times New Roman" w:hAnsi="Times New Roman" w:cs="Times New Roman"/>
          <w:sz w:val="28"/>
          <w:szCs w:val="28"/>
        </w:rPr>
        <w:t>мышлени</w:t>
      </w:r>
      <w:r w:rsidR="00950A37">
        <w:rPr>
          <w:rFonts w:ascii="Times New Roman" w:hAnsi="Times New Roman" w:cs="Times New Roman"/>
          <w:sz w:val="28"/>
          <w:szCs w:val="28"/>
        </w:rPr>
        <w:t>я</w:t>
      </w:r>
      <w:r w:rsidRPr="00E376D6">
        <w:rPr>
          <w:rFonts w:ascii="Times New Roman" w:hAnsi="Times New Roman" w:cs="Times New Roman"/>
          <w:sz w:val="28"/>
          <w:szCs w:val="28"/>
        </w:rPr>
        <w:t>;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• выявление</w:t>
      </w:r>
      <w:r w:rsidR="0080176E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A1364D">
        <w:rPr>
          <w:rFonts w:ascii="Times New Roman" w:hAnsi="Times New Roman" w:cs="Times New Roman"/>
          <w:sz w:val="28"/>
          <w:szCs w:val="28"/>
        </w:rPr>
        <w:t xml:space="preserve">абитуриента </w:t>
      </w:r>
      <w:r w:rsidR="0080176E">
        <w:rPr>
          <w:rFonts w:ascii="Times New Roman" w:hAnsi="Times New Roman" w:cs="Times New Roman"/>
          <w:sz w:val="28"/>
          <w:szCs w:val="28"/>
        </w:rPr>
        <w:t>к обобщениям и установлени</w:t>
      </w:r>
      <w:r w:rsidR="00A1364D">
        <w:rPr>
          <w:rFonts w:ascii="Times New Roman" w:hAnsi="Times New Roman" w:cs="Times New Roman"/>
          <w:sz w:val="28"/>
          <w:szCs w:val="28"/>
        </w:rPr>
        <w:t>ю</w:t>
      </w:r>
      <w:r w:rsidR="0080176E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</w:t>
      </w:r>
      <w:r w:rsidR="00A1364D">
        <w:rPr>
          <w:rFonts w:ascii="Times New Roman" w:hAnsi="Times New Roman" w:cs="Times New Roman"/>
          <w:sz w:val="28"/>
          <w:szCs w:val="28"/>
        </w:rPr>
        <w:t>.</w:t>
      </w:r>
    </w:p>
    <w:p w:rsidR="00334ED3" w:rsidRDefault="00334ED3" w:rsidP="00334E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Вступительный экзамен:</w:t>
      </w:r>
    </w:p>
    <w:p w:rsidR="00E376D6" w:rsidRDefault="00E376D6" w:rsidP="00334E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структура, процедура, программа и </w:t>
      </w:r>
      <w:proofErr w:type="gramStart"/>
      <w:r w:rsidRPr="00E376D6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="00801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proofErr w:type="gramEnd"/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ответов</w:t>
      </w:r>
    </w:p>
    <w:p w:rsidR="0080176E" w:rsidRPr="00E376D6" w:rsidRDefault="0080176E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827" w:rsidRPr="00E376D6" w:rsidRDefault="00842827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>Структура экзамена</w:t>
      </w:r>
    </w:p>
    <w:p w:rsidR="00842827" w:rsidRDefault="00842827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1.1. Вступительный экзамен включает</w:t>
      </w:r>
      <w:r w:rsidRPr="0080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проблемные </w:t>
      </w:r>
      <w:r w:rsidRPr="0080176E">
        <w:rPr>
          <w:rFonts w:ascii="Times New Roman" w:hAnsi="Times New Roman" w:cs="Times New Roman"/>
          <w:iCs/>
          <w:sz w:val="28"/>
          <w:szCs w:val="28"/>
        </w:rPr>
        <w:t>вопросы и задания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«Регионоведение России».</w:t>
      </w:r>
    </w:p>
    <w:p w:rsidR="00842827" w:rsidRPr="00E376D6" w:rsidRDefault="00842827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1.2. В ходе экзамена поступающий должен показать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76D6" w:rsidRPr="00BC123A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>Владение:</w:t>
      </w:r>
      <w:r w:rsidR="006F59E6" w:rsidRPr="00BC12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16F2" w:rsidRPr="00334ED3" w:rsidRDefault="003816F2" w:rsidP="00334ED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D3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950A37" w:rsidRPr="00334ED3">
        <w:rPr>
          <w:rFonts w:ascii="Times New Roman" w:hAnsi="Times New Roman" w:cs="Times New Roman"/>
          <w:sz w:val="28"/>
          <w:szCs w:val="28"/>
        </w:rPr>
        <w:t>аналитического мышления</w:t>
      </w:r>
      <w:r w:rsidRPr="00334ED3">
        <w:rPr>
          <w:rFonts w:ascii="Times New Roman" w:hAnsi="Times New Roman" w:cs="Times New Roman"/>
          <w:sz w:val="28"/>
          <w:szCs w:val="28"/>
        </w:rPr>
        <w:t>;</w:t>
      </w:r>
    </w:p>
    <w:p w:rsidR="00653D8A" w:rsidRPr="00334ED3" w:rsidRDefault="00950A37" w:rsidP="00334ED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D3">
        <w:rPr>
          <w:rFonts w:ascii="Times New Roman" w:hAnsi="Times New Roman" w:cs="Times New Roman"/>
          <w:sz w:val="28"/>
          <w:szCs w:val="28"/>
        </w:rPr>
        <w:t>культурой речи и способностью ясно излагать свои мысли.</w:t>
      </w:r>
    </w:p>
    <w:p w:rsidR="00E376D6" w:rsidRPr="00BC123A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>Умение:</w:t>
      </w:r>
    </w:p>
    <w:p w:rsidR="00783569" w:rsidRPr="00334ED3" w:rsidRDefault="00783569" w:rsidP="00334E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D3">
        <w:rPr>
          <w:rFonts w:ascii="Times New Roman" w:hAnsi="Times New Roman" w:cs="Times New Roman"/>
          <w:sz w:val="28"/>
          <w:szCs w:val="28"/>
        </w:rPr>
        <w:t>анализировать и систематизировать информацию регионоведческого характера;</w:t>
      </w:r>
    </w:p>
    <w:p w:rsidR="00783569" w:rsidRPr="00334ED3" w:rsidRDefault="00A1364D" w:rsidP="00334E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D3">
        <w:rPr>
          <w:rFonts w:ascii="Times New Roman" w:hAnsi="Times New Roman" w:cs="Times New Roman"/>
          <w:sz w:val="28"/>
          <w:szCs w:val="28"/>
        </w:rPr>
        <w:t>выделять особенности регионов на основе имеющихся предметных знаний.</w:t>
      </w:r>
    </w:p>
    <w:p w:rsidR="00E376D6" w:rsidRPr="00BC123A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>Знание:</w:t>
      </w:r>
    </w:p>
    <w:p w:rsidR="00783569" w:rsidRPr="00334ED3" w:rsidRDefault="00783569" w:rsidP="00334ED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D3">
        <w:rPr>
          <w:rFonts w:ascii="Times New Roman" w:hAnsi="Times New Roman" w:cs="Times New Roman"/>
          <w:sz w:val="28"/>
          <w:szCs w:val="28"/>
        </w:rPr>
        <w:t>истории становления регионоведения как науки</w:t>
      </w:r>
      <w:r w:rsidR="00950A37" w:rsidRPr="00334ED3">
        <w:rPr>
          <w:rFonts w:ascii="Times New Roman" w:hAnsi="Times New Roman" w:cs="Times New Roman"/>
          <w:sz w:val="28"/>
          <w:szCs w:val="28"/>
        </w:rPr>
        <w:t xml:space="preserve"> и ее теоретико-методологических основ</w:t>
      </w:r>
      <w:r w:rsidRPr="00334ED3">
        <w:rPr>
          <w:rFonts w:ascii="Times New Roman" w:hAnsi="Times New Roman" w:cs="Times New Roman"/>
          <w:sz w:val="28"/>
          <w:szCs w:val="28"/>
        </w:rPr>
        <w:t>;</w:t>
      </w:r>
    </w:p>
    <w:p w:rsidR="00783569" w:rsidRPr="00334ED3" w:rsidRDefault="00950A37" w:rsidP="00334ED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D3">
        <w:rPr>
          <w:rFonts w:ascii="Times New Roman" w:hAnsi="Times New Roman" w:cs="Times New Roman"/>
          <w:sz w:val="28"/>
          <w:szCs w:val="28"/>
        </w:rPr>
        <w:t>существующих значимых региональных проблем и имеющихся путей их решения</w:t>
      </w:r>
      <w:r w:rsidR="00783569" w:rsidRPr="00334ED3">
        <w:rPr>
          <w:rFonts w:ascii="Times New Roman" w:hAnsi="Times New Roman" w:cs="Times New Roman"/>
          <w:sz w:val="28"/>
          <w:szCs w:val="28"/>
        </w:rPr>
        <w:t>;</w:t>
      </w:r>
    </w:p>
    <w:p w:rsidR="00783569" w:rsidRPr="00334ED3" w:rsidRDefault="00783569" w:rsidP="00334ED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D3">
        <w:rPr>
          <w:rFonts w:ascii="Times New Roman" w:hAnsi="Times New Roman" w:cs="Times New Roman"/>
          <w:sz w:val="28"/>
          <w:szCs w:val="28"/>
        </w:rPr>
        <w:t>фактического материала о политическ</w:t>
      </w:r>
      <w:r w:rsidR="00BC123A" w:rsidRPr="00334ED3">
        <w:rPr>
          <w:rFonts w:ascii="Times New Roman" w:hAnsi="Times New Roman" w:cs="Times New Roman"/>
          <w:sz w:val="28"/>
          <w:szCs w:val="28"/>
        </w:rPr>
        <w:t>ом</w:t>
      </w:r>
      <w:r w:rsidRPr="00334ED3">
        <w:rPr>
          <w:rFonts w:ascii="Times New Roman" w:hAnsi="Times New Roman" w:cs="Times New Roman"/>
          <w:sz w:val="28"/>
          <w:szCs w:val="28"/>
        </w:rPr>
        <w:t>, социально-экономическ</w:t>
      </w:r>
      <w:r w:rsidR="00BC123A" w:rsidRPr="00334ED3">
        <w:rPr>
          <w:rFonts w:ascii="Times New Roman" w:hAnsi="Times New Roman" w:cs="Times New Roman"/>
          <w:sz w:val="28"/>
          <w:szCs w:val="28"/>
        </w:rPr>
        <w:t>ом</w:t>
      </w:r>
      <w:r w:rsidRPr="00334ED3">
        <w:rPr>
          <w:rFonts w:ascii="Times New Roman" w:hAnsi="Times New Roman" w:cs="Times New Roman"/>
          <w:sz w:val="28"/>
          <w:szCs w:val="28"/>
        </w:rPr>
        <w:t xml:space="preserve"> и культурн</w:t>
      </w:r>
      <w:r w:rsidR="00BC123A" w:rsidRPr="00334ED3">
        <w:rPr>
          <w:rFonts w:ascii="Times New Roman" w:hAnsi="Times New Roman" w:cs="Times New Roman"/>
          <w:sz w:val="28"/>
          <w:szCs w:val="28"/>
        </w:rPr>
        <w:t>о-духовном развитии российских регионов</w:t>
      </w:r>
      <w:r w:rsidRPr="00334ED3">
        <w:rPr>
          <w:rFonts w:ascii="Times New Roman" w:hAnsi="Times New Roman" w:cs="Times New Roman"/>
          <w:sz w:val="28"/>
          <w:szCs w:val="28"/>
        </w:rPr>
        <w:t>.</w:t>
      </w:r>
    </w:p>
    <w:p w:rsidR="00842827" w:rsidRPr="0065633C" w:rsidRDefault="00E376D6" w:rsidP="00842827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1.3</w:t>
      </w:r>
      <w:r w:rsidRPr="00334ED3">
        <w:rPr>
          <w:rFonts w:ascii="Times New Roman" w:hAnsi="Times New Roman" w:cs="Times New Roman"/>
          <w:sz w:val="28"/>
          <w:szCs w:val="28"/>
        </w:rPr>
        <w:t xml:space="preserve">. </w:t>
      </w:r>
      <w:r w:rsidR="00842827"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к экзамену осуществляется по предлагаемому абитуриентам </w:t>
      </w:r>
      <w:r w:rsidR="00842827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перечню вопросов по дисциплине «Регионоведение России» (</w:t>
      </w:r>
      <w:r w:rsidR="00842827"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>3.1.):</w:t>
      </w:r>
    </w:p>
    <w:p w:rsidR="007916BE" w:rsidRDefault="007916BE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ED3" w:rsidRDefault="00842827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C123A" w:rsidRPr="00334ED3">
        <w:rPr>
          <w:rFonts w:ascii="Times New Roman" w:hAnsi="Times New Roman" w:cs="Times New Roman"/>
          <w:sz w:val="28"/>
          <w:szCs w:val="28"/>
        </w:rPr>
        <w:t>Экзамен проводится по предложенному списку тем, из которого абитуриент должен самостоятельно выбрать два любых вопроса</w:t>
      </w:r>
      <w:r w:rsidR="00A504AE" w:rsidRPr="00334ED3">
        <w:rPr>
          <w:rFonts w:ascii="Times New Roman" w:hAnsi="Times New Roman" w:cs="Times New Roman"/>
          <w:sz w:val="28"/>
          <w:szCs w:val="28"/>
        </w:rPr>
        <w:t>:</w:t>
      </w:r>
    </w:p>
    <w:p w:rsidR="00842827" w:rsidRPr="0065633C" w:rsidRDefault="00842827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6563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Примеры экзаменационных вопросов:</w:t>
      </w:r>
    </w:p>
    <w:p w:rsidR="00842827" w:rsidRPr="0065633C" w:rsidRDefault="00842827" w:rsidP="0084282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</w:t>
      </w:r>
    </w:p>
    <w:p w:rsidR="00842827" w:rsidRPr="0065633C" w:rsidRDefault="00842827" w:rsidP="0084282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>Ваша интерпретация суждения:</w:t>
      </w:r>
    </w:p>
    <w:p w:rsidR="00842827" w:rsidRPr="0065633C" w:rsidRDefault="00842827" w:rsidP="0084282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1: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«Правильное разделение страны на крупные экономические районы будет способствовать их комплексному развитию».</w:t>
      </w:r>
    </w:p>
    <w:p w:rsidR="00842827" w:rsidRPr="0065633C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2: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«В настоящее время регионы стали признанным элементом системы международных экономических отношений, которая складывается в крупных политико-географических зонах».</w:t>
      </w:r>
    </w:p>
    <w:p w:rsidR="00842827" w:rsidRPr="0065633C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2</w:t>
      </w:r>
    </w:p>
    <w:p w:rsidR="00842827" w:rsidRPr="0065633C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>Ваша интерпретация суждения:</w:t>
      </w:r>
    </w:p>
    <w:p w:rsidR="00842827" w:rsidRPr="0065633C" w:rsidRDefault="00842827" w:rsidP="0084282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1: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Pr="0065633C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 xml:space="preserve">Единое понимание </w:t>
      </w:r>
      <w:proofErr w:type="spellStart"/>
      <w:r w:rsidRPr="0065633C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разноуровневых</w:t>
      </w:r>
      <w:proofErr w:type="spellEnd"/>
      <w:r w:rsidRPr="0065633C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 xml:space="preserve"> аспектов такой пространственной, культурной, социальной и экономической среды как город может быть сформировано через его бренд».</w:t>
      </w:r>
    </w:p>
    <w:p w:rsidR="00842827" w:rsidRPr="0065633C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Тема 2: 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«Распространение информационных технологий существенно влияет на структурирование регионального пространства».</w:t>
      </w:r>
      <w:bookmarkStart w:id="0" w:name="_GoBack"/>
      <w:bookmarkEnd w:id="0"/>
    </w:p>
    <w:p w:rsidR="00BC123A" w:rsidRDefault="00BC123A" w:rsidP="00BC12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Ориентировочный объем ответа не должен быть меньше двух страниц текста (лист с двух сторон) на листе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 4 по каждому из выбранных вопросов.</w:t>
      </w:r>
    </w:p>
    <w:p w:rsidR="00334ED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Письменная экзаменационная работа – это самостоятельное и законченное произведение (связный текст), отражающее позицию автора по выбранной им проблеме (акт</w:t>
      </w:r>
      <w:r w:rsidR="00334ED3">
        <w:rPr>
          <w:rFonts w:ascii="Times New Roman" w:hAnsi="Times New Roman" w:cs="Times New Roman"/>
          <w:sz w:val="28"/>
          <w:szCs w:val="28"/>
        </w:rPr>
        <w:t>уальному вопросу) из предложенных</w:t>
      </w:r>
      <w:r w:rsidRPr="00EC2153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334ED3">
        <w:rPr>
          <w:rFonts w:ascii="Times New Roman" w:hAnsi="Times New Roman" w:cs="Times New Roman"/>
          <w:sz w:val="28"/>
          <w:szCs w:val="28"/>
        </w:rPr>
        <w:t>ов</w:t>
      </w:r>
      <w:r w:rsidRPr="00EC2153">
        <w:rPr>
          <w:rFonts w:ascii="Times New Roman" w:hAnsi="Times New Roman" w:cs="Times New Roman"/>
          <w:sz w:val="28"/>
          <w:szCs w:val="28"/>
        </w:rPr>
        <w:t>.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 xml:space="preserve">Все положения и тезисы должны быть аргументированы. При изложении авторской позиции рекомендуется использовать неопределенно-личные или безличные предложения (в форме 3-го лица): «думается, что», «есть основания предполагать, что», «было показано, что» и т.д. При написании текста необходимо продемонстрировать умение излагать мысли в научном стиле, для которого нехарактерно увлечение эмоционально насыщенными эпитетами, образами и метафорами. Основное внимание следует сосредоточить на фактах, суждениях, умозаключениях и аргументах. </w:t>
      </w:r>
      <w:r w:rsidRPr="00EC2153">
        <w:rPr>
          <w:rFonts w:ascii="Times New Roman" w:hAnsi="Times New Roman" w:cs="Times New Roman"/>
          <w:sz w:val="28"/>
          <w:szCs w:val="28"/>
        </w:rPr>
        <w:lastRenderedPageBreak/>
        <w:t>При изложении материала необходимо следить за точностью формулировок и корректностью употребления терминов и понятий.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Цель письменной экзаменационной работы – высказать свою точку зрения и сформировать непротиворечивую систему аргументов, обосновывающих предпочтительность позиции, выбранной автором данного текста.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Письменная экзаменационная работа включает в себя следующие элементы – введение, основную часть и заключение. Все структурные части текста должны быть композиционно выделены.</w:t>
      </w:r>
    </w:p>
    <w:p w:rsidR="00334ED3" w:rsidRPr="00334ED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ED3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В нем обосновывается актуальность выбранной абитуриентом темы, раскрывается расхождение мнений, обосновывается структура рассмотрения темы, осуществляется переход к основному суждению.</w:t>
      </w:r>
    </w:p>
    <w:p w:rsidR="00334ED3" w:rsidRPr="00334ED3" w:rsidRDefault="00334ED3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ED3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– формулировку суждений и аргументов, которые выдвигает автор, обычно, два-три аргумента;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– доказательства, факты и примеры в поддержку авторской позиции;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 xml:space="preserve">– анализ </w:t>
      </w:r>
      <w:proofErr w:type="spellStart"/>
      <w:proofErr w:type="gramStart"/>
      <w:r w:rsidRPr="00EC2153">
        <w:rPr>
          <w:rFonts w:ascii="Times New Roman" w:hAnsi="Times New Roman" w:cs="Times New Roman"/>
          <w:sz w:val="28"/>
          <w:szCs w:val="28"/>
        </w:rPr>
        <w:t>контр-аргументов</w:t>
      </w:r>
      <w:proofErr w:type="spellEnd"/>
      <w:proofErr w:type="gramEnd"/>
      <w:r w:rsidRPr="00EC2153">
        <w:rPr>
          <w:rFonts w:ascii="Times New Roman" w:hAnsi="Times New Roman" w:cs="Times New Roman"/>
          <w:sz w:val="28"/>
          <w:szCs w:val="28"/>
        </w:rPr>
        <w:t xml:space="preserve"> и противоположных суждений, при этом необходимо показать их слабые стороны.</w:t>
      </w:r>
    </w:p>
    <w:p w:rsidR="00334ED3" w:rsidRPr="00334ED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ED3">
        <w:rPr>
          <w:rFonts w:ascii="Times New Roman" w:hAnsi="Times New Roman" w:cs="Times New Roman"/>
          <w:i/>
          <w:sz w:val="28"/>
          <w:szCs w:val="28"/>
        </w:rPr>
        <w:t>Заключение.</w:t>
      </w:r>
    </w:p>
    <w:p w:rsidR="007F7FCB" w:rsidRPr="00EC2153" w:rsidRDefault="007F7FCB" w:rsidP="007F7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 xml:space="preserve">Повторяется основное суждение, резюмируются аргументы в защиту основного суждения, дается общее заключение о полезности </w:t>
      </w:r>
      <w:r w:rsidR="00A1364D">
        <w:rPr>
          <w:rFonts w:ascii="Times New Roman" w:hAnsi="Times New Roman" w:cs="Times New Roman"/>
          <w:sz w:val="28"/>
          <w:szCs w:val="28"/>
        </w:rPr>
        <w:t xml:space="preserve">авторских </w:t>
      </w:r>
      <w:r w:rsidRPr="00EC2153">
        <w:rPr>
          <w:rFonts w:ascii="Times New Roman" w:hAnsi="Times New Roman" w:cs="Times New Roman"/>
          <w:sz w:val="28"/>
          <w:szCs w:val="28"/>
        </w:rPr>
        <w:t>утверждени</w:t>
      </w:r>
      <w:r w:rsidR="00A1364D">
        <w:rPr>
          <w:rFonts w:ascii="Times New Roman" w:hAnsi="Times New Roman" w:cs="Times New Roman"/>
          <w:sz w:val="28"/>
          <w:szCs w:val="28"/>
        </w:rPr>
        <w:t xml:space="preserve">й для </w:t>
      </w:r>
      <w:r w:rsidR="00CB6C5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1364D">
        <w:rPr>
          <w:rFonts w:ascii="Times New Roman" w:hAnsi="Times New Roman" w:cs="Times New Roman"/>
          <w:sz w:val="28"/>
          <w:szCs w:val="28"/>
        </w:rPr>
        <w:t>выбранной проблемы</w:t>
      </w:r>
      <w:r w:rsidRPr="00EC2153">
        <w:rPr>
          <w:rFonts w:ascii="Times New Roman" w:hAnsi="Times New Roman" w:cs="Times New Roman"/>
          <w:sz w:val="28"/>
          <w:szCs w:val="28"/>
        </w:rPr>
        <w:t>.</w:t>
      </w:r>
    </w:p>
    <w:p w:rsidR="0080176E" w:rsidRPr="00EC2153" w:rsidRDefault="0080176E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6D6" w:rsidRPr="00E376D6" w:rsidRDefault="00334ED3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376D6" w:rsidRPr="00E376D6">
        <w:rPr>
          <w:rFonts w:ascii="Times New Roman" w:hAnsi="Times New Roman" w:cs="Times New Roman"/>
          <w:b/>
          <w:bCs/>
          <w:sz w:val="28"/>
          <w:szCs w:val="28"/>
        </w:rPr>
        <w:t>Процедура вступительного экзамена</w:t>
      </w:r>
    </w:p>
    <w:p w:rsidR="005D0A2A" w:rsidRDefault="00334ED3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376D6" w:rsidRPr="00E376D6">
        <w:rPr>
          <w:rFonts w:ascii="Times New Roman" w:hAnsi="Times New Roman" w:cs="Times New Roman"/>
          <w:sz w:val="28"/>
          <w:szCs w:val="28"/>
        </w:rPr>
        <w:t>Вступительный экзамен проводится в</w:t>
      </w:r>
      <w:r w:rsidR="0080176E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E376D6" w:rsidRPr="00E376D6">
        <w:rPr>
          <w:rFonts w:ascii="Times New Roman" w:hAnsi="Times New Roman" w:cs="Times New Roman"/>
          <w:sz w:val="28"/>
          <w:szCs w:val="28"/>
        </w:rPr>
        <w:t>форме</w:t>
      </w:r>
      <w:r w:rsidR="00261EB5">
        <w:rPr>
          <w:rFonts w:ascii="Times New Roman" w:hAnsi="Times New Roman" w:cs="Times New Roman"/>
          <w:sz w:val="28"/>
          <w:szCs w:val="28"/>
        </w:rPr>
        <w:t>.</w:t>
      </w:r>
    </w:p>
    <w:p w:rsidR="005D0A2A" w:rsidRDefault="00BC123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экзамена</w:t>
      </w:r>
      <w:r w:rsidR="005D0A2A">
        <w:rPr>
          <w:rFonts w:ascii="Times New Roman" w:hAnsi="Times New Roman" w:cs="Times New Roman"/>
          <w:sz w:val="28"/>
          <w:szCs w:val="28"/>
        </w:rPr>
        <w:t xml:space="preserve"> абитуриентам:</w:t>
      </w:r>
    </w:p>
    <w:p w:rsidR="005D0A2A" w:rsidRDefault="005D0A2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BC123A">
        <w:rPr>
          <w:rFonts w:ascii="Times New Roman" w:hAnsi="Times New Roman" w:cs="Times New Roman"/>
          <w:sz w:val="28"/>
          <w:szCs w:val="28"/>
        </w:rPr>
        <w:t xml:space="preserve">запрещается покидать аудиторию (за исключением </w:t>
      </w:r>
      <w:r>
        <w:rPr>
          <w:rFonts w:ascii="Times New Roman" w:hAnsi="Times New Roman" w:cs="Times New Roman"/>
          <w:sz w:val="28"/>
          <w:szCs w:val="28"/>
        </w:rPr>
        <w:t>случаев, связанных с состоянием здоровья и медицинскими предписаниями</w:t>
      </w:r>
      <w:r w:rsidR="00CB6C59">
        <w:rPr>
          <w:rFonts w:ascii="Times New Roman" w:hAnsi="Times New Roman" w:cs="Times New Roman"/>
          <w:sz w:val="28"/>
          <w:szCs w:val="28"/>
        </w:rPr>
        <w:t>, подтвержденными документально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D0A2A" w:rsidRDefault="005D0A2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запрещается пользование техническими средствами (мобильный телефон, планшет, ноутбук и др.) и обращение к информационным материалам на любом носители (книги, конспекты и т.д.);</w:t>
      </w:r>
    </w:p>
    <w:p w:rsidR="005D0A2A" w:rsidRDefault="005D0A2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запрещается разговаривать друг с другом (допускается обращ</w:t>
      </w:r>
      <w:r w:rsidR="00146CB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к лицам, проводящим экзамен, с вопросами, касающимися процедуры проведения экзамена; вопросы по содержательной части экзамена не допускаются).</w:t>
      </w:r>
    </w:p>
    <w:p w:rsidR="00146CB1" w:rsidRDefault="00146CB1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вышеперечисленных правил абитуриентом, экзамен для него прекращается без дополнительных предупреждений. Уполномоченное на проведение экзамена лицо делает соответствующую запись в листе ответа с выставлением оценки ноль баллов. К прохождению собеседования по программе данный абитуриент не допускается.</w:t>
      </w:r>
    </w:p>
    <w:p w:rsidR="00261EB5" w:rsidRDefault="005D0A2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 ответа заполняется шариковой или капиллярной ручкой темного (синий, черный) цвета</w:t>
      </w:r>
      <w:r w:rsidR="00EC2153">
        <w:rPr>
          <w:rFonts w:ascii="Times New Roman" w:hAnsi="Times New Roman" w:cs="Times New Roman"/>
          <w:sz w:val="28"/>
          <w:szCs w:val="28"/>
        </w:rPr>
        <w:t xml:space="preserve"> разборчивым подчерком (критерий разборчивого/ неразборчивого подчерка – </w:t>
      </w:r>
      <w:r w:rsidR="00CB6C5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EC2153">
        <w:rPr>
          <w:rFonts w:ascii="Times New Roman" w:hAnsi="Times New Roman" w:cs="Times New Roman"/>
          <w:sz w:val="28"/>
          <w:szCs w:val="28"/>
        </w:rPr>
        <w:t>бегло</w:t>
      </w:r>
      <w:r w:rsidR="00CB6C59">
        <w:rPr>
          <w:rFonts w:ascii="Times New Roman" w:hAnsi="Times New Roman" w:cs="Times New Roman"/>
          <w:sz w:val="28"/>
          <w:szCs w:val="28"/>
        </w:rPr>
        <w:t>го</w:t>
      </w:r>
      <w:r w:rsidR="00EC2153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CB6C59">
        <w:rPr>
          <w:rFonts w:ascii="Times New Roman" w:hAnsi="Times New Roman" w:cs="Times New Roman"/>
          <w:sz w:val="28"/>
          <w:szCs w:val="28"/>
        </w:rPr>
        <w:t>я</w:t>
      </w:r>
      <w:r w:rsidR="00EC2153">
        <w:rPr>
          <w:rFonts w:ascii="Times New Roman" w:hAnsi="Times New Roman" w:cs="Times New Roman"/>
          <w:sz w:val="28"/>
          <w:szCs w:val="28"/>
        </w:rPr>
        <w:t xml:space="preserve"> вслух написанного текста любым экзаменатором или уполномоченным на проведение экзамена лицом)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C59">
        <w:rPr>
          <w:rFonts w:ascii="Times New Roman" w:hAnsi="Times New Roman" w:cs="Times New Roman"/>
          <w:sz w:val="28"/>
          <w:szCs w:val="28"/>
        </w:rPr>
        <w:t xml:space="preserve"> В случае нарушения указанных правил председатель предметной комиссии принимает решение о снижении баллов при оценке соответствующей работы.</w:t>
      </w:r>
    </w:p>
    <w:p w:rsidR="00334ED3" w:rsidRDefault="00146CB1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пять минут до окончания экзамена абитуриенты обязаны сдать экзаменационные материалы и листы ответа </w:t>
      </w:r>
      <w:r w:rsidR="00145294">
        <w:rPr>
          <w:rFonts w:ascii="Times New Roman" w:hAnsi="Times New Roman" w:cs="Times New Roman"/>
          <w:sz w:val="28"/>
          <w:szCs w:val="28"/>
        </w:rPr>
        <w:t>комиссии (</w:t>
      </w:r>
      <w:r>
        <w:rPr>
          <w:rFonts w:ascii="Times New Roman" w:hAnsi="Times New Roman" w:cs="Times New Roman"/>
          <w:sz w:val="28"/>
          <w:szCs w:val="28"/>
        </w:rPr>
        <w:t>уполномоченным на проведение экзамена лицам</w:t>
      </w:r>
      <w:r w:rsidR="001452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EB5" w:rsidRDefault="00334ED3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376D6" w:rsidRPr="00E376D6">
        <w:rPr>
          <w:rFonts w:ascii="Times New Roman" w:hAnsi="Times New Roman" w:cs="Times New Roman"/>
          <w:sz w:val="28"/>
          <w:szCs w:val="28"/>
        </w:rPr>
        <w:t>. Для абитуриентов из числа лиц с ограниченными возможностями здоровья и</w:t>
      </w:r>
      <w:r w:rsidR="00261EB5">
        <w:rPr>
          <w:rFonts w:ascii="Times New Roman" w:hAnsi="Times New Roman" w:cs="Times New Roman"/>
          <w:sz w:val="28"/>
          <w:szCs w:val="28"/>
        </w:rPr>
        <w:t xml:space="preserve"> </w:t>
      </w:r>
      <w:r w:rsidR="00E376D6" w:rsidRPr="00E376D6">
        <w:rPr>
          <w:rFonts w:ascii="Times New Roman" w:hAnsi="Times New Roman" w:cs="Times New Roman"/>
          <w:sz w:val="28"/>
          <w:szCs w:val="28"/>
        </w:rPr>
        <w:t>инвалидов вступительные испытания проводится с учетом особенностей их психофизического</w:t>
      </w:r>
      <w:r w:rsidR="00261EB5">
        <w:rPr>
          <w:rFonts w:ascii="Times New Roman" w:hAnsi="Times New Roman" w:cs="Times New Roman"/>
          <w:sz w:val="28"/>
          <w:szCs w:val="28"/>
        </w:rPr>
        <w:t xml:space="preserve"> </w:t>
      </w:r>
      <w:r w:rsidR="00E376D6" w:rsidRPr="00E376D6">
        <w:rPr>
          <w:rFonts w:ascii="Times New Roman" w:hAnsi="Times New Roman" w:cs="Times New Roman"/>
          <w:sz w:val="28"/>
          <w:szCs w:val="28"/>
        </w:rPr>
        <w:t>развития, индивидуальных возможностей и состояния здоровья.</w:t>
      </w:r>
    </w:p>
    <w:p w:rsidR="00261EB5" w:rsidRDefault="00334ED3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376D6" w:rsidRPr="00E376D6">
        <w:rPr>
          <w:rFonts w:ascii="Times New Roman" w:hAnsi="Times New Roman" w:cs="Times New Roman"/>
          <w:sz w:val="28"/>
          <w:szCs w:val="28"/>
        </w:rPr>
        <w:t xml:space="preserve">.4. Общая продолжительность экзамена </w:t>
      </w:r>
      <w:r w:rsidR="00A479DB">
        <w:rPr>
          <w:rFonts w:ascii="Times New Roman" w:hAnsi="Times New Roman" w:cs="Times New Roman"/>
          <w:sz w:val="28"/>
          <w:szCs w:val="28"/>
        </w:rPr>
        <w:t>в письменной форме – 150 минут</w:t>
      </w:r>
      <w:r w:rsidR="00E376D6" w:rsidRPr="00E376D6">
        <w:rPr>
          <w:rFonts w:ascii="Times New Roman" w:hAnsi="Times New Roman" w:cs="Times New Roman"/>
          <w:sz w:val="28"/>
          <w:szCs w:val="28"/>
        </w:rPr>
        <w:t>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ответ на каждый вопрос/задание </w:t>
      </w:r>
      <w:r w:rsidR="00261EB5">
        <w:rPr>
          <w:rFonts w:ascii="Times New Roman" w:hAnsi="Times New Roman" w:cs="Times New Roman"/>
          <w:sz w:val="28"/>
          <w:szCs w:val="28"/>
        </w:rPr>
        <w:t>–</w:t>
      </w:r>
      <w:r w:rsidRPr="00E376D6">
        <w:rPr>
          <w:rFonts w:ascii="Times New Roman" w:hAnsi="Times New Roman" w:cs="Times New Roman"/>
          <w:sz w:val="28"/>
          <w:szCs w:val="28"/>
        </w:rPr>
        <w:t xml:space="preserve"> </w:t>
      </w:r>
      <w:r w:rsidR="00261EB5">
        <w:rPr>
          <w:rFonts w:ascii="Times New Roman" w:hAnsi="Times New Roman" w:cs="Times New Roman"/>
          <w:sz w:val="28"/>
          <w:szCs w:val="28"/>
        </w:rPr>
        <w:t>50</w:t>
      </w:r>
      <w:r w:rsidR="00A479DB">
        <w:rPr>
          <w:rFonts w:ascii="Times New Roman" w:hAnsi="Times New Roman" w:cs="Times New Roman"/>
          <w:sz w:val="28"/>
          <w:szCs w:val="28"/>
        </w:rPr>
        <w:t>.</w:t>
      </w:r>
      <w:r w:rsidR="00F720E3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экзамен </w:t>
      </w:r>
      <w:r w:rsidR="00261EB5">
        <w:rPr>
          <w:rFonts w:ascii="Times New Roman" w:hAnsi="Times New Roman" w:cs="Times New Roman"/>
          <w:sz w:val="28"/>
          <w:szCs w:val="28"/>
        </w:rPr>
        <w:t>–</w:t>
      </w:r>
      <w:r w:rsidRPr="00E376D6">
        <w:rPr>
          <w:rFonts w:ascii="Times New Roman" w:hAnsi="Times New Roman" w:cs="Times New Roman"/>
          <w:sz w:val="28"/>
          <w:szCs w:val="28"/>
        </w:rPr>
        <w:t xml:space="preserve"> </w:t>
      </w:r>
      <w:r w:rsidR="00261EB5">
        <w:rPr>
          <w:rFonts w:ascii="Times New Roman" w:hAnsi="Times New Roman" w:cs="Times New Roman"/>
          <w:sz w:val="28"/>
          <w:szCs w:val="28"/>
        </w:rPr>
        <w:t>100</w:t>
      </w:r>
      <w:r w:rsidR="00A479DB">
        <w:rPr>
          <w:rFonts w:ascii="Times New Roman" w:hAnsi="Times New Roman" w:cs="Times New Roman"/>
          <w:sz w:val="28"/>
          <w:szCs w:val="28"/>
        </w:rPr>
        <w:t>.</w:t>
      </w:r>
      <w:r w:rsidR="006A2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6D6">
        <w:rPr>
          <w:rFonts w:ascii="Times New Roman" w:hAnsi="Times New Roman" w:cs="Times New Roman"/>
          <w:sz w:val="28"/>
          <w:szCs w:val="28"/>
        </w:rPr>
        <w:t>Поступающий, набравший менее</w:t>
      </w:r>
      <w:r w:rsidR="00261EB5">
        <w:rPr>
          <w:rFonts w:ascii="Times New Roman" w:hAnsi="Times New Roman" w:cs="Times New Roman"/>
          <w:sz w:val="28"/>
          <w:szCs w:val="28"/>
        </w:rPr>
        <w:t xml:space="preserve"> </w:t>
      </w:r>
      <w:r w:rsidR="00A479DB">
        <w:rPr>
          <w:rFonts w:ascii="Times New Roman" w:hAnsi="Times New Roman" w:cs="Times New Roman"/>
          <w:sz w:val="28"/>
          <w:szCs w:val="28"/>
        </w:rPr>
        <w:t>5</w:t>
      </w:r>
      <w:r w:rsidR="00261EB5">
        <w:rPr>
          <w:rFonts w:ascii="Times New Roman" w:hAnsi="Times New Roman" w:cs="Times New Roman"/>
          <w:sz w:val="28"/>
          <w:szCs w:val="28"/>
        </w:rPr>
        <w:t xml:space="preserve">0 </w:t>
      </w:r>
      <w:r w:rsidRPr="00E376D6">
        <w:rPr>
          <w:rFonts w:ascii="Times New Roman" w:hAnsi="Times New Roman" w:cs="Times New Roman"/>
          <w:sz w:val="28"/>
          <w:szCs w:val="28"/>
        </w:rPr>
        <w:t>баллов за экзамен</w:t>
      </w:r>
      <w:r w:rsidR="00050CF4">
        <w:rPr>
          <w:rFonts w:ascii="Times New Roman" w:hAnsi="Times New Roman" w:cs="Times New Roman"/>
          <w:sz w:val="28"/>
          <w:szCs w:val="28"/>
        </w:rPr>
        <w:t xml:space="preserve"> (сумма баллов за два вопроса)</w:t>
      </w:r>
      <w:r w:rsidRPr="00E376D6">
        <w:rPr>
          <w:rFonts w:ascii="Times New Roman" w:hAnsi="Times New Roman" w:cs="Times New Roman"/>
          <w:sz w:val="28"/>
          <w:szCs w:val="28"/>
        </w:rPr>
        <w:t>, к дальнейшим испытаниям</w:t>
      </w:r>
      <w:r w:rsidR="00261EB5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не допускается и не может быть зачислен в магистратуру.</w:t>
      </w:r>
      <w:proofErr w:type="gramEnd"/>
    </w:p>
    <w:p w:rsidR="00334ED3" w:rsidRDefault="00334ED3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842827" w:rsidRPr="00E376D6" w:rsidRDefault="00842827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>Программа вступительного экзамена</w:t>
      </w:r>
    </w:p>
    <w:p w:rsidR="00842827" w:rsidRPr="00261EB5" w:rsidRDefault="00842827" w:rsidP="008428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3.1. </w:t>
      </w:r>
      <w:r w:rsidRPr="00261EB5">
        <w:rPr>
          <w:rFonts w:ascii="Times New Roman" w:hAnsi="Times New Roman" w:cs="Times New Roman"/>
          <w:bCs/>
          <w:sz w:val="28"/>
          <w:szCs w:val="28"/>
        </w:rPr>
        <w:t>Перечень вопросов для подготовки к экзамену по дисциплине «Регионоведение»: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1. Объект и предмет регионоведения.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 xml:space="preserve">2. Категория «регион» </w:t>
      </w:r>
      <w:proofErr w:type="gramStart"/>
      <w:r w:rsidRPr="00A47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9DB">
        <w:rPr>
          <w:rFonts w:ascii="Times New Roman" w:hAnsi="Times New Roman" w:cs="Times New Roman"/>
          <w:sz w:val="28"/>
          <w:szCs w:val="28"/>
        </w:rPr>
        <w:t xml:space="preserve"> современном научном </w:t>
      </w:r>
      <w:proofErr w:type="spellStart"/>
      <w:r w:rsidRPr="00A479DB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A479DB">
        <w:rPr>
          <w:rFonts w:ascii="Times New Roman" w:hAnsi="Times New Roman" w:cs="Times New Roman"/>
          <w:sz w:val="28"/>
          <w:szCs w:val="28"/>
        </w:rPr>
        <w:t>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3. Регионоведение – краеведение – страноведение.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4. Становление регионоведения как науки.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5. Основные теоретико-методологические подходы к изучению регионов.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6. «Региональное пространство» как основная категория регионоведения.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7. Природная среда как фактор регионализма.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8. Этнический и демографический факторы регионализма.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9. Политико-географический и конфессиональный факторы регионализма.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10. Культура, цивилизация, регионализм.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9DB">
        <w:rPr>
          <w:rFonts w:ascii="Times New Roman" w:hAnsi="Times New Roman" w:cs="Times New Roman"/>
          <w:sz w:val="28"/>
          <w:szCs w:val="28"/>
        </w:rPr>
        <w:t>. Сущность и концепции региональной политики.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9DB">
        <w:rPr>
          <w:rFonts w:ascii="Times New Roman" w:hAnsi="Times New Roman" w:cs="Times New Roman"/>
          <w:sz w:val="28"/>
          <w:szCs w:val="28"/>
        </w:rPr>
        <w:t>. Региональная политика: мировой опыт.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79DB">
        <w:rPr>
          <w:rFonts w:ascii="Times New Roman" w:hAnsi="Times New Roman" w:cs="Times New Roman"/>
          <w:sz w:val="28"/>
          <w:szCs w:val="28"/>
        </w:rPr>
        <w:t>. Региональные элиты.</w:t>
      </w:r>
    </w:p>
    <w:p w:rsidR="00842827" w:rsidRPr="00A479DB" w:rsidRDefault="00842827" w:rsidP="00842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79DB">
        <w:rPr>
          <w:rFonts w:ascii="Times New Roman" w:hAnsi="Times New Roman" w:cs="Times New Roman"/>
          <w:sz w:val="28"/>
          <w:szCs w:val="28"/>
        </w:rPr>
        <w:t>. Регион как социально-экономическая система.</w:t>
      </w:r>
    </w:p>
    <w:p w:rsidR="00842827" w:rsidRPr="00A479DB" w:rsidRDefault="00842827" w:rsidP="00842827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479DB">
        <w:rPr>
          <w:rFonts w:ascii="Times New Roman" w:hAnsi="Times New Roman" w:cs="Times New Roman"/>
          <w:sz w:val="28"/>
          <w:szCs w:val="28"/>
        </w:rPr>
        <w:t>. Национальная и региональная идентичность.</w:t>
      </w:r>
    </w:p>
    <w:p w:rsidR="00842827" w:rsidRPr="00A479DB" w:rsidRDefault="00842827" w:rsidP="00842827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A479DB">
        <w:rPr>
          <w:rFonts w:ascii="Times New Roman" w:hAnsi="Times New Roman" w:cs="Times New Roman"/>
          <w:sz w:val="28"/>
          <w:szCs w:val="28"/>
        </w:rPr>
        <w:t>. Участие регионов в приграничном и трансграничном сотрудничестве.</w:t>
      </w:r>
    </w:p>
    <w:p w:rsidR="00842827" w:rsidRPr="00A479DB" w:rsidRDefault="00842827" w:rsidP="00842827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79DB">
        <w:rPr>
          <w:rFonts w:ascii="Times New Roman" w:hAnsi="Times New Roman" w:cs="Times New Roman"/>
          <w:sz w:val="28"/>
          <w:szCs w:val="28"/>
        </w:rPr>
        <w:t>. Региональные конфликты.</w:t>
      </w:r>
    </w:p>
    <w:p w:rsidR="00842827" w:rsidRPr="00A479DB" w:rsidRDefault="00842827" w:rsidP="00842827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479DB">
        <w:rPr>
          <w:rFonts w:ascii="Times New Roman" w:hAnsi="Times New Roman" w:cs="Times New Roman"/>
          <w:sz w:val="28"/>
          <w:szCs w:val="28"/>
        </w:rPr>
        <w:t xml:space="preserve">. Экологические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A479DB">
        <w:rPr>
          <w:rFonts w:ascii="Times New Roman" w:hAnsi="Times New Roman" w:cs="Times New Roman"/>
          <w:sz w:val="28"/>
          <w:szCs w:val="28"/>
        </w:rPr>
        <w:t>проблемы.</w:t>
      </w:r>
    </w:p>
    <w:p w:rsidR="00334ED3" w:rsidRPr="00A479DB" w:rsidRDefault="00334ED3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EB5">
        <w:rPr>
          <w:rFonts w:ascii="Times New Roman" w:hAnsi="Times New Roman" w:cs="Times New Roman"/>
          <w:iCs/>
          <w:sz w:val="28"/>
          <w:szCs w:val="28"/>
        </w:rPr>
        <w:t>3.2.</w:t>
      </w:r>
      <w:r w:rsidRPr="00E376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97B10" w:rsidRPr="00E97B10" w:rsidRDefault="00E376D6" w:rsidP="00E97B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1) основная: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proofErr w:type="spellStart"/>
      <w:r w:rsidRPr="00E97B10">
        <w:rPr>
          <w:bCs/>
          <w:iCs/>
          <w:sz w:val="28"/>
          <w:szCs w:val="28"/>
        </w:rPr>
        <w:t>Барыгин</w:t>
      </w:r>
      <w:proofErr w:type="spellEnd"/>
      <w:r w:rsidRPr="00E97B10">
        <w:rPr>
          <w:bCs/>
          <w:iCs/>
          <w:sz w:val="28"/>
          <w:szCs w:val="28"/>
        </w:rPr>
        <w:t xml:space="preserve"> И.Н.</w:t>
      </w:r>
      <w:r w:rsidRPr="00E97B10">
        <w:rPr>
          <w:sz w:val="28"/>
          <w:szCs w:val="28"/>
        </w:rPr>
        <w:t xml:space="preserve"> Международное регионоведение. Учебник для вузов. СПб.: Питер, 2009. – 380 </w:t>
      </w:r>
      <w:proofErr w:type="gramStart"/>
      <w:r w:rsidRPr="00E97B10">
        <w:rPr>
          <w:sz w:val="28"/>
          <w:szCs w:val="28"/>
        </w:rPr>
        <w:t>с</w:t>
      </w:r>
      <w:proofErr w:type="gramEnd"/>
      <w:r w:rsidRPr="00E97B10">
        <w:rPr>
          <w:sz w:val="28"/>
          <w:szCs w:val="28"/>
        </w:rPr>
        <w:t>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r w:rsidRPr="00E97B10">
        <w:rPr>
          <w:sz w:val="28"/>
          <w:szCs w:val="28"/>
        </w:rPr>
        <w:t>Бирюков С.В. Регионализм в современной России: проблемы и перспективы. – М., 2011. – 135 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r w:rsidRPr="00E97B10">
        <w:rPr>
          <w:sz w:val="28"/>
          <w:szCs w:val="28"/>
        </w:rPr>
        <w:t>Брагина З.В., Киселев И.К. Развитие регионов: диагностика региональных различий. – М., 2014. – 151 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>К новой модели российского федерализма</w:t>
      </w:r>
      <w:proofErr w:type="gramStart"/>
      <w:r w:rsidRPr="00E97B10">
        <w:rPr>
          <w:color w:val="000000"/>
          <w:sz w:val="28"/>
          <w:szCs w:val="28"/>
        </w:rPr>
        <w:t xml:space="preserve"> / П</w:t>
      </w:r>
      <w:proofErr w:type="gramEnd"/>
      <w:r w:rsidRPr="00E97B10">
        <w:rPr>
          <w:color w:val="000000"/>
          <w:sz w:val="28"/>
          <w:szCs w:val="28"/>
        </w:rPr>
        <w:t>од общ. Ред. А. Рябова, А. Захарова, О. </w:t>
      </w:r>
      <w:proofErr w:type="spellStart"/>
      <w:r w:rsidRPr="00E97B10">
        <w:rPr>
          <w:color w:val="000000"/>
          <w:sz w:val="28"/>
          <w:szCs w:val="28"/>
        </w:rPr>
        <w:t>Здравомысловой</w:t>
      </w:r>
      <w:proofErr w:type="spellEnd"/>
      <w:r w:rsidRPr="00E97B10">
        <w:rPr>
          <w:color w:val="000000"/>
          <w:sz w:val="28"/>
          <w:szCs w:val="28"/>
        </w:rPr>
        <w:t>. – М.: Изд-во «Весь Мир», 2013. – 328 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Каверзин И.Л., Червяков С.С. Инструменты </w:t>
      </w:r>
      <w:proofErr w:type="gramStart"/>
      <w:r w:rsidRPr="00E97B10">
        <w:rPr>
          <w:color w:val="000000"/>
          <w:sz w:val="28"/>
          <w:szCs w:val="28"/>
        </w:rPr>
        <w:t>регионального</w:t>
      </w:r>
      <w:proofErr w:type="gramEnd"/>
      <w:r w:rsidRPr="00E97B10">
        <w:rPr>
          <w:color w:val="000000"/>
          <w:sz w:val="28"/>
          <w:szCs w:val="28"/>
        </w:rPr>
        <w:t xml:space="preserve"> </w:t>
      </w:r>
      <w:proofErr w:type="spellStart"/>
      <w:r w:rsidRPr="00E97B10">
        <w:rPr>
          <w:color w:val="000000"/>
          <w:sz w:val="28"/>
          <w:szCs w:val="28"/>
        </w:rPr>
        <w:t>стратегирования</w:t>
      </w:r>
      <w:proofErr w:type="spellEnd"/>
      <w:r w:rsidRPr="00E97B10">
        <w:rPr>
          <w:color w:val="000000"/>
          <w:sz w:val="28"/>
          <w:szCs w:val="28"/>
        </w:rPr>
        <w:t>: экономика, менеджмент, маркетинг, связи с общественностью. – Владимир, 2011. – 126 с.</w:t>
      </w:r>
    </w:p>
    <w:p w:rsidR="00050CF4" w:rsidRDefault="00050CF4" w:rsidP="00E97B1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О.В. Региональная политика России: 20 лет реформ и новые возможности. М., 2015. – 392 с.</w:t>
      </w:r>
    </w:p>
    <w:p w:rsidR="0017532C" w:rsidRDefault="0017532C" w:rsidP="00E97B1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О.В. Экономическое развитие регионов: Теоретические и практические аспекты государственного регулирования. М., 2015. – 304 с.</w:t>
      </w:r>
    </w:p>
    <w:p w:rsidR="0017532C" w:rsidRDefault="0017532C" w:rsidP="00E97B1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Лексин В.Н., Швецов А.Н. Реформы и регионы: системный анализ процессов реформирования региональной экономики, становления федерализма и местного самоуправления. М., 2012. – 1024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Попов Р.А. Экономика региона: теория, методология, методика. – М., 2012. – 430 с.</w:t>
      </w:r>
    </w:p>
    <w:p w:rsidR="00E97B10" w:rsidRPr="00E97B10" w:rsidRDefault="00E97B10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Региональная экономика для бакалавров и специалистов. Учебник /А.В. Андреев, Л.М. Борисова, Э.В.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Плучевская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. – С.-Петербург, 2012. – 460 с.</w:t>
      </w:r>
    </w:p>
    <w:p w:rsidR="00E97B10" w:rsidRPr="00E97B10" w:rsidRDefault="00E97B10" w:rsidP="00E97B10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E97B10">
        <w:rPr>
          <w:sz w:val="28"/>
          <w:szCs w:val="28"/>
        </w:rPr>
        <w:lastRenderedPageBreak/>
        <w:t xml:space="preserve">Россия в АТР: перспективы интеграции. В 2 кн. Владивосток: Изд-во </w:t>
      </w:r>
      <w:proofErr w:type="spellStart"/>
      <w:r w:rsidRPr="00E97B10">
        <w:rPr>
          <w:sz w:val="28"/>
          <w:szCs w:val="28"/>
        </w:rPr>
        <w:t>Дальневосточ</w:t>
      </w:r>
      <w:proofErr w:type="spellEnd"/>
      <w:r w:rsidRPr="00E97B10">
        <w:rPr>
          <w:sz w:val="28"/>
          <w:szCs w:val="28"/>
        </w:rPr>
        <w:t xml:space="preserve">. </w:t>
      </w:r>
      <w:proofErr w:type="spellStart"/>
      <w:r w:rsidRPr="00E97B10">
        <w:rPr>
          <w:sz w:val="28"/>
          <w:szCs w:val="28"/>
        </w:rPr>
        <w:t>фед</w:t>
      </w:r>
      <w:proofErr w:type="spellEnd"/>
      <w:r w:rsidRPr="00E97B10">
        <w:rPr>
          <w:sz w:val="28"/>
          <w:szCs w:val="28"/>
        </w:rPr>
        <w:t xml:space="preserve">. ун-та, 2011. Кн. 1. </w:t>
      </w:r>
      <w:r w:rsidR="0021604E">
        <w:rPr>
          <w:sz w:val="28"/>
          <w:szCs w:val="28"/>
        </w:rPr>
        <w:t xml:space="preserve">– </w:t>
      </w:r>
      <w:r w:rsidRPr="00E97B10">
        <w:rPr>
          <w:sz w:val="28"/>
          <w:szCs w:val="28"/>
        </w:rPr>
        <w:t xml:space="preserve">618 с.; Кн. 2. </w:t>
      </w:r>
      <w:r w:rsidR="0021604E">
        <w:rPr>
          <w:sz w:val="28"/>
          <w:szCs w:val="28"/>
        </w:rPr>
        <w:t xml:space="preserve">– </w:t>
      </w:r>
      <w:r w:rsidRPr="00E97B10">
        <w:rPr>
          <w:sz w:val="28"/>
          <w:szCs w:val="28"/>
        </w:rPr>
        <w:t>738 с.</w:t>
      </w:r>
    </w:p>
    <w:p w:rsidR="0017532C" w:rsidRDefault="0017532C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Стародубцев А.В. Платить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проигрывать: Региональная политика и федерализм в современной России. – СПб., 2014. – 196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7B10" w:rsidRDefault="00E97B10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Стратегия регионального развития в условиях инновационных преобразований экономики. /Под общ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>ед. В.З</w:t>
      </w:r>
      <w:r w:rsidR="00F720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20E3">
        <w:rPr>
          <w:rFonts w:ascii="Times New Roman" w:hAnsi="Times New Roman" w:cs="Times New Roman"/>
          <w:sz w:val="28"/>
          <w:szCs w:val="28"/>
        </w:rPr>
        <w:t>Петросянца</w:t>
      </w:r>
      <w:proofErr w:type="spellEnd"/>
      <w:r w:rsidR="00F720E3">
        <w:rPr>
          <w:rFonts w:ascii="Times New Roman" w:hAnsi="Times New Roman" w:cs="Times New Roman"/>
          <w:sz w:val="28"/>
          <w:szCs w:val="28"/>
        </w:rPr>
        <w:t>. – М., 2011. – 301 </w:t>
      </w:r>
      <w:r w:rsidRPr="00E97B10">
        <w:rPr>
          <w:rFonts w:ascii="Times New Roman" w:hAnsi="Times New Roman" w:cs="Times New Roman"/>
          <w:sz w:val="28"/>
          <w:szCs w:val="28"/>
        </w:rPr>
        <w:t>с.</w:t>
      </w:r>
    </w:p>
    <w:p w:rsidR="0017532C" w:rsidRPr="00E97B10" w:rsidRDefault="0017532C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 О.Л. Региональная экономическая политика: Институты, структурно-организационные изменения,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2014. – 144 с.</w:t>
      </w:r>
    </w:p>
    <w:p w:rsidR="00E97B10" w:rsidRPr="00E97B10" w:rsidRDefault="00E97B10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Трейвиш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А.И.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Город, район, страна и мир: Развитие России глазами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страноведа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. М.: Новый хронограф, 2009.</w:t>
      </w:r>
      <w:r w:rsidR="00F720E3">
        <w:rPr>
          <w:rFonts w:ascii="Times New Roman" w:hAnsi="Times New Roman" w:cs="Times New Roman"/>
          <w:sz w:val="28"/>
          <w:szCs w:val="28"/>
        </w:rPr>
        <w:t xml:space="preserve"> </w:t>
      </w:r>
      <w:r w:rsidR="0021604E">
        <w:rPr>
          <w:rFonts w:ascii="Times New Roman" w:hAnsi="Times New Roman" w:cs="Times New Roman"/>
          <w:sz w:val="28"/>
          <w:szCs w:val="28"/>
        </w:rPr>
        <w:t>– 372 с.</w:t>
      </w:r>
    </w:p>
    <w:p w:rsidR="00E97B10" w:rsidRPr="00E97B10" w:rsidRDefault="00E97B10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Турлай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И.С. Влияние региональной экономической интеграции на привлечение прямых иностранных инвестиций (теоретические, методологические, эмпирические аспекты). – М., 2014. – 146 с.</w:t>
      </w:r>
    </w:p>
    <w:p w:rsidR="00E97B10" w:rsidRPr="00E97B10" w:rsidRDefault="00E97B10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М.С. Экономическая социология региона. Учебник. – М., 2011. – 141 с.</w:t>
      </w:r>
    </w:p>
    <w:p w:rsidR="00E97B10" w:rsidRPr="00E97B10" w:rsidRDefault="00E97B10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Шульмин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В.А. Социально-экономические проблемы российских регионов. – Старый Оскол, 2013. – 131 с.</w:t>
      </w:r>
    </w:p>
    <w:p w:rsidR="00E97B10" w:rsidRPr="00E97B10" w:rsidRDefault="00E97B10" w:rsidP="00E9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Экономическая география и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(история, методы, состояние и перспективы размещения производительных сил). Уч. пособие. /Э.Н.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Кузьбожев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Козьева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М.Г. Клевцова. – М., 2013. – 562 с.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2) дополнительная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r w:rsidRPr="00E97B10">
        <w:rPr>
          <w:bCs/>
          <w:iCs/>
          <w:sz w:val="28"/>
          <w:szCs w:val="28"/>
        </w:rPr>
        <w:t>Абрамов Ю.Ф.</w:t>
      </w:r>
      <w:r w:rsidRPr="00E97B10">
        <w:rPr>
          <w:sz w:val="28"/>
          <w:szCs w:val="28"/>
        </w:rPr>
        <w:t xml:space="preserve"> Регионоведение России : учеб</w:t>
      </w:r>
      <w:proofErr w:type="gramStart"/>
      <w:r w:rsidRPr="00E97B10">
        <w:rPr>
          <w:sz w:val="28"/>
          <w:szCs w:val="28"/>
        </w:rPr>
        <w:t>.</w:t>
      </w:r>
      <w:proofErr w:type="gramEnd"/>
      <w:r w:rsidRPr="00E97B10">
        <w:rPr>
          <w:sz w:val="28"/>
          <w:szCs w:val="28"/>
        </w:rPr>
        <w:t xml:space="preserve"> </w:t>
      </w:r>
      <w:proofErr w:type="gramStart"/>
      <w:r w:rsidRPr="00E97B10">
        <w:rPr>
          <w:sz w:val="28"/>
          <w:szCs w:val="28"/>
        </w:rPr>
        <w:t>п</w:t>
      </w:r>
      <w:proofErr w:type="gramEnd"/>
      <w:r w:rsidRPr="00E97B10">
        <w:rPr>
          <w:sz w:val="28"/>
          <w:szCs w:val="28"/>
        </w:rPr>
        <w:t>особие / Ю.Ф. Абрамов, И.И. Арсентьева. Иркутск</w:t>
      </w:r>
      <w:proofErr w:type="gramStart"/>
      <w:r w:rsidRPr="00E97B10">
        <w:rPr>
          <w:sz w:val="28"/>
          <w:szCs w:val="28"/>
        </w:rPr>
        <w:t xml:space="preserve"> :</w:t>
      </w:r>
      <w:proofErr w:type="gramEnd"/>
      <w:r w:rsidRPr="00E97B10">
        <w:rPr>
          <w:sz w:val="28"/>
          <w:szCs w:val="28"/>
        </w:rPr>
        <w:t xml:space="preserve"> Изд-во ИГУ, 2006. – 165 </w:t>
      </w:r>
      <w:proofErr w:type="gramStart"/>
      <w:r w:rsidRPr="00E97B10">
        <w:rPr>
          <w:sz w:val="28"/>
          <w:szCs w:val="28"/>
        </w:rPr>
        <w:t>с</w:t>
      </w:r>
      <w:proofErr w:type="gramEnd"/>
      <w:r w:rsidRPr="00E97B10">
        <w:rPr>
          <w:sz w:val="28"/>
          <w:szCs w:val="28"/>
        </w:rPr>
        <w:t>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Антонян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Ю.М.</w:t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Этнорелигиозные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конфликты: проблемы, решения. Уч.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. М.: Щит-М, 2004. – 367 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Бусыгина, И.М.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Политическая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: Учебное пособие. М.: Московский государственный институт международных отношений </w:t>
      </w:r>
      <w:r w:rsidRPr="00E97B10">
        <w:rPr>
          <w:rFonts w:ascii="Times New Roman" w:hAnsi="Times New Roman" w:cs="Times New Roman"/>
          <w:sz w:val="28"/>
          <w:szCs w:val="28"/>
        </w:rPr>
        <w:lastRenderedPageBreak/>
        <w:t>(Университет); “Российская политическая энциклопедия” (РОССПЭН), 2006. − 280 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Введение в регионоведение. Методы региональных исследований. Уч. </w:t>
      </w:r>
      <w:proofErr w:type="spellStart"/>
      <w:r w:rsidRPr="00E97B10">
        <w:rPr>
          <w:color w:val="000000"/>
          <w:sz w:val="28"/>
          <w:szCs w:val="28"/>
        </w:rPr>
        <w:t>пособ</w:t>
      </w:r>
      <w:proofErr w:type="spellEnd"/>
      <w:r w:rsidRPr="00E97B10">
        <w:rPr>
          <w:color w:val="000000"/>
          <w:sz w:val="28"/>
          <w:szCs w:val="28"/>
        </w:rPr>
        <w:t>. /М.В. Иванова, М.А. Штанько. – Томск, 2007. – 97 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Вирт Л.</w:t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Локализм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регионализм и централизация // Логос. Журнал по философии и прагматике культуры. 2003. № 6 (40). С. 53–66.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Володин А.В.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Региональный сепаратизм: проблемы теории и практики. М., 1999.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Государственно-территориальное</w:t>
      </w:r>
      <w:r w:rsidRPr="00E97B10">
        <w:rPr>
          <w:rFonts w:ascii="Times New Roman" w:hAnsi="Times New Roman" w:cs="Times New Roman"/>
          <w:sz w:val="28"/>
          <w:szCs w:val="28"/>
        </w:rPr>
        <w:t xml:space="preserve"> устройство России: формирование регионального уровня. М.: Финансы и статистика, 2007. – 285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Гришин В.</w:t>
      </w:r>
      <w:r w:rsidRPr="00E97B10">
        <w:rPr>
          <w:rFonts w:ascii="Times New Roman" w:hAnsi="Times New Roman" w:cs="Times New Roman"/>
          <w:sz w:val="28"/>
          <w:szCs w:val="28"/>
        </w:rPr>
        <w:t>И. О федеральных целевых программах регионального развития // 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Регионология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2003. − № 1. − С. 13−15.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Зубаревич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Социальное развитие регионов России: проблемы и тенденции переходного периода. М.: Изд-во ЛКИ, 2007. – 264 с.</w:t>
      </w:r>
    </w:p>
    <w:p w:rsidR="00E97B10" w:rsidRPr="00E97B10" w:rsidRDefault="00E97B10" w:rsidP="00E97B10">
      <w:pPr>
        <w:pStyle w:val="23"/>
        <w:spacing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E97B10">
        <w:rPr>
          <w:bCs/>
          <w:iCs/>
          <w:sz w:val="28"/>
          <w:szCs w:val="28"/>
        </w:rPr>
        <w:t>Клемешев</w:t>
      </w:r>
      <w:proofErr w:type="spellEnd"/>
      <w:r w:rsidRPr="00E97B10">
        <w:rPr>
          <w:bCs/>
          <w:iCs/>
          <w:sz w:val="28"/>
          <w:szCs w:val="28"/>
        </w:rPr>
        <w:t xml:space="preserve"> А.П.</w:t>
      </w:r>
      <w:r w:rsidRPr="00E97B10">
        <w:rPr>
          <w:sz w:val="28"/>
          <w:szCs w:val="28"/>
        </w:rPr>
        <w:t xml:space="preserve"> Глобализация, регионализация и проблемы </w:t>
      </w:r>
      <w:proofErr w:type="spellStart"/>
      <w:r w:rsidRPr="00E97B10">
        <w:rPr>
          <w:sz w:val="28"/>
          <w:szCs w:val="28"/>
        </w:rPr>
        <w:t>эксклавов</w:t>
      </w:r>
      <w:proofErr w:type="spellEnd"/>
      <w:r w:rsidRPr="00E97B10">
        <w:rPr>
          <w:sz w:val="28"/>
          <w:szCs w:val="28"/>
        </w:rPr>
        <w:t xml:space="preserve">. Уч. </w:t>
      </w:r>
      <w:proofErr w:type="spellStart"/>
      <w:r w:rsidRPr="00E97B10">
        <w:rPr>
          <w:sz w:val="28"/>
          <w:szCs w:val="28"/>
        </w:rPr>
        <w:t>пособ</w:t>
      </w:r>
      <w:proofErr w:type="spellEnd"/>
      <w:r w:rsidRPr="00E97B10">
        <w:rPr>
          <w:sz w:val="28"/>
          <w:szCs w:val="28"/>
        </w:rPr>
        <w:t>. Калининград: Изд-во Рос</w:t>
      </w:r>
      <w:proofErr w:type="gramStart"/>
      <w:r w:rsidRPr="00E97B10">
        <w:rPr>
          <w:sz w:val="28"/>
          <w:szCs w:val="28"/>
        </w:rPr>
        <w:t>.</w:t>
      </w:r>
      <w:proofErr w:type="gramEnd"/>
      <w:r w:rsidRPr="00E97B10">
        <w:rPr>
          <w:sz w:val="28"/>
          <w:szCs w:val="28"/>
        </w:rPr>
        <w:t xml:space="preserve"> </w:t>
      </w:r>
      <w:proofErr w:type="gramStart"/>
      <w:r w:rsidRPr="00E97B10">
        <w:rPr>
          <w:sz w:val="28"/>
          <w:szCs w:val="28"/>
        </w:rPr>
        <w:t>г</w:t>
      </w:r>
      <w:proofErr w:type="gramEnd"/>
      <w:r w:rsidRPr="00E97B10">
        <w:rPr>
          <w:sz w:val="28"/>
          <w:szCs w:val="28"/>
        </w:rPr>
        <w:t xml:space="preserve">ос. ун-та, 2005. </w:t>
      </w:r>
      <w:r w:rsidR="00433618">
        <w:rPr>
          <w:sz w:val="28"/>
          <w:szCs w:val="28"/>
        </w:rPr>
        <w:t xml:space="preserve">– </w:t>
      </w:r>
      <w:r w:rsidRPr="00E97B10">
        <w:rPr>
          <w:sz w:val="28"/>
          <w:szCs w:val="28"/>
        </w:rPr>
        <w:t>137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Кузнецова О.</w:t>
      </w:r>
      <w:r w:rsidRPr="00E97B10">
        <w:rPr>
          <w:rFonts w:ascii="Times New Roman" w:hAnsi="Times New Roman" w:cs="Times New Roman"/>
          <w:sz w:val="28"/>
          <w:szCs w:val="28"/>
        </w:rPr>
        <w:t>В. Мировой и российский опыт региональной экономической политики. // Мировая экономика и международные отношения. 2003. № 10.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Лексин В.Н.</w:t>
      </w:r>
      <w:r w:rsidRPr="00E97B10">
        <w:rPr>
          <w:rFonts w:ascii="Times New Roman" w:hAnsi="Times New Roman" w:cs="Times New Roman"/>
          <w:sz w:val="28"/>
          <w:szCs w:val="28"/>
        </w:rPr>
        <w:t>, Швецов А.Н. Государство и регионы: Теория и практика государственного регулирования территориального развития. М., 2007. – 368</w:t>
      </w:r>
      <w:r w:rsidRPr="00E97B10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Медведев Н.П.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Политическая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. Учебник. М.: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2002. – 175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Минакир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П. </w:t>
      </w:r>
      <w:r w:rsidRPr="00E97B10">
        <w:rPr>
          <w:rFonts w:ascii="Times New Roman" w:hAnsi="Times New Roman" w:cs="Times New Roman"/>
          <w:sz w:val="28"/>
          <w:szCs w:val="28"/>
        </w:rPr>
        <w:t>Трансформация региональной экономической политики //Проблемы теории и практики управления, 2001. − № 2. − С. 87−92.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Орешина М.А.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Россия региональная: Теоретико-методологические аспекты изучения. М., 2000.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Основы </w:t>
      </w:r>
      <w:r w:rsidRPr="00E97B10">
        <w:rPr>
          <w:rFonts w:ascii="Times New Roman" w:hAnsi="Times New Roman" w:cs="Times New Roman"/>
          <w:sz w:val="28"/>
          <w:szCs w:val="28"/>
        </w:rPr>
        <w:t>регионоведения: учебник / под ред. проф. И.Н. 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Барыгина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2007. – 399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Предотвращение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региональных этнических конфликтов в Российской Федерации. Методические рекомендации. М.: Академия, 2007. – 27 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Пространство</w:t>
      </w:r>
      <w:r w:rsidRPr="00E97B10">
        <w:rPr>
          <w:rFonts w:ascii="Times New Roman" w:hAnsi="Times New Roman" w:cs="Times New Roman"/>
          <w:sz w:val="28"/>
          <w:szCs w:val="28"/>
        </w:rPr>
        <w:t xml:space="preserve"> циклов. Мир-Россия-регион. М.: </w:t>
      </w:r>
      <w:r w:rsidRPr="00E97B10">
        <w:rPr>
          <w:rFonts w:ascii="Times New Roman" w:hAnsi="Times New Roman" w:cs="Times New Roman"/>
          <w:sz w:val="28"/>
          <w:szCs w:val="28"/>
          <w:lang w:val="en-US"/>
        </w:rPr>
        <w:t>URSS</w:t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r w:rsidRPr="00E97B10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Pr="00E97B10">
        <w:rPr>
          <w:rFonts w:ascii="Times New Roman" w:hAnsi="Times New Roman" w:cs="Times New Roman"/>
          <w:sz w:val="28"/>
          <w:szCs w:val="28"/>
        </w:rPr>
        <w:t>, 2007. – 316 с.</w:t>
      </w:r>
    </w:p>
    <w:p w:rsidR="00E97B10" w:rsidRPr="00E97B10" w:rsidRDefault="00E97B10" w:rsidP="00E97B10">
      <w:pPr>
        <w:pStyle w:val="23"/>
        <w:spacing w:after="0" w:line="360" w:lineRule="auto"/>
        <w:ind w:left="0" w:firstLine="567"/>
        <w:jc w:val="both"/>
        <w:rPr>
          <w:sz w:val="28"/>
          <w:szCs w:val="28"/>
        </w:rPr>
      </w:pPr>
      <w:r w:rsidRPr="00E97B10">
        <w:rPr>
          <w:bCs/>
          <w:iCs/>
          <w:sz w:val="28"/>
          <w:szCs w:val="28"/>
        </w:rPr>
        <w:t>Региональная</w:t>
      </w:r>
      <w:r w:rsidRPr="00E97B10">
        <w:rPr>
          <w:sz w:val="28"/>
          <w:szCs w:val="28"/>
        </w:rPr>
        <w:t xml:space="preserve"> политика: опыт России и Китая. Сб. М.: РАН, </w:t>
      </w:r>
      <w:proofErr w:type="spellStart"/>
      <w:r w:rsidRPr="00E97B10">
        <w:rPr>
          <w:sz w:val="28"/>
          <w:szCs w:val="28"/>
        </w:rPr>
        <w:t>Ин-т</w:t>
      </w:r>
      <w:proofErr w:type="spellEnd"/>
      <w:r w:rsidRPr="00E97B10">
        <w:rPr>
          <w:sz w:val="28"/>
          <w:szCs w:val="28"/>
        </w:rPr>
        <w:t xml:space="preserve"> </w:t>
      </w:r>
      <w:proofErr w:type="spellStart"/>
      <w:r w:rsidRPr="00E97B10">
        <w:rPr>
          <w:sz w:val="28"/>
          <w:szCs w:val="28"/>
        </w:rPr>
        <w:t>Дальн</w:t>
      </w:r>
      <w:proofErr w:type="spellEnd"/>
      <w:r w:rsidRPr="00E97B10">
        <w:rPr>
          <w:sz w:val="28"/>
          <w:szCs w:val="28"/>
        </w:rPr>
        <w:t>. Востока, 2007. – 202 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Регионоведение: Уч. для вузов / Ю.Н. </w:t>
      </w:r>
      <w:proofErr w:type="gramStart"/>
      <w:r w:rsidRPr="00E97B10">
        <w:rPr>
          <w:color w:val="000000"/>
          <w:sz w:val="28"/>
          <w:szCs w:val="28"/>
        </w:rPr>
        <w:t>Гладкий</w:t>
      </w:r>
      <w:proofErr w:type="gramEnd"/>
      <w:r w:rsidRPr="00E97B10">
        <w:rPr>
          <w:color w:val="000000"/>
          <w:sz w:val="28"/>
          <w:szCs w:val="28"/>
        </w:rPr>
        <w:t xml:space="preserve">, А.И. </w:t>
      </w:r>
      <w:proofErr w:type="spellStart"/>
      <w:r w:rsidRPr="00E97B10">
        <w:rPr>
          <w:color w:val="000000"/>
          <w:sz w:val="28"/>
          <w:szCs w:val="28"/>
        </w:rPr>
        <w:t>Чистобаев</w:t>
      </w:r>
      <w:proofErr w:type="spellEnd"/>
      <w:r w:rsidRPr="00E97B10">
        <w:rPr>
          <w:color w:val="000000"/>
          <w:sz w:val="28"/>
          <w:szCs w:val="28"/>
        </w:rPr>
        <w:t xml:space="preserve"> – М., 2002. – 382 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Регионоведение: Уч. </w:t>
      </w:r>
      <w:proofErr w:type="spellStart"/>
      <w:r w:rsidRPr="00E97B10">
        <w:rPr>
          <w:color w:val="000000"/>
          <w:sz w:val="28"/>
          <w:szCs w:val="28"/>
        </w:rPr>
        <w:t>пособ</w:t>
      </w:r>
      <w:proofErr w:type="spellEnd"/>
      <w:r w:rsidRPr="00E97B10">
        <w:rPr>
          <w:color w:val="000000"/>
          <w:sz w:val="28"/>
          <w:szCs w:val="28"/>
        </w:rPr>
        <w:t>. / Е.Ю. Баженова, В.М. Белоусов, М.С. </w:t>
      </w:r>
      <w:proofErr w:type="spellStart"/>
      <w:r w:rsidRPr="00E97B10">
        <w:rPr>
          <w:color w:val="000000"/>
          <w:sz w:val="28"/>
          <w:szCs w:val="28"/>
        </w:rPr>
        <w:t>Блинова</w:t>
      </w:r>
      <w:proofErr w:type="spellEnd"/>
      <w:r w:rsidRPr="00E97B10">
        <w:rPr>
          <w:color w:val="000000"/>
          <w:sz w:val="28"/>
          <w:szCs w:val="28"/>
        </w:rPr>
        <w:t xml:space="preserve"> и др. – Ростов н/Дону, 2002. – 416 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Территориальное</w:t>
      </w:r>
      <w:r w:rsidRPr="00E97B10">
        <w:rPr>
          <w:rFonts w:ascii="Times New Roman" w:hAnsi="Times New Roman" w:cs="Times New Roman"/>
          <w:sz w:val="28"/>
          <w:szCs w:val="28"/>
        </w:rPr>
        <w:t xml:space="preserve"> устройство России. Проблемы и перспективы. Самара: б.и., 2009.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Типология </w:t>
      </w:r>
      <w:r w:rsidRPr="00E97B10">
        <w:rPr>
          <w:rFonts w:ascii="Times New Roman" w:hAnsi="Times New Roman" w:cs="Times New Roman"/>
          <w:sz w:val="28"/>
          <w:szCs w:val="28"/>
        </w:rPr>
        <w:t>российских регионов. М.: б.и., 2002. – 495 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Туровский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>, Р.Ф.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Политическая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>особие для вузов. М.: Изд. дом ГУ ВШЭ, 2006. − 780 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Хасбулатов О.Р.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Развитые страны: центры и периферия. Опыт региональной экономической политики. М.: ЗАО “Издательство «Экономика»”, 2009. 335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Штульберг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> Б.М.</w:t>
      </w:r>
      <w:r w:rsidRPr="00E97B10">
        <w:rPr>
          <w:rFonts w:ascii="Times New Roman" w:hAnsi="Times New Roman" w:cs="Times New Roman"/>
          <w:sz w:val="28"/>
          <w:szCs w:val="28"/>
        </w:rPr>
        <w:t>, Введенский В.Г. Региональная политика России: теоретические основы, задачи и методы реализации. М.: Гелиос АРВ, 2000. 208 с.</w:t>
      </w:r>
    </w:p>
    <w:p w:rsidR="00E97B10" w:rsidRDefault="00E97B10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B10" w:rsidRPr="00E97B10" w:rsidRDefault="00E97B10" w:rsidP="00E97B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76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10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Администрация Президента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hyperlink r:id="rId7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kremlin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Государственная Дума Федерального собрания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D6C22">
        <w:fldChar w:fldCharType="begin"/>
      </w:r>
      <w:r w:rsidR="00E534A6">
        <w:instrText>HYPERLINK "http://www.duma.gov.ru"</w:instrText>
      </w:r>
      <w:r w:rsidR="005D6C22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duma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5D6C22">
        <w:fldChar w:fldCharType="end"/>
      </w:r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Московский центр Русского географического общества [Электрон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есурс]. Режим доступа: </w:t>
      </w:r>
      <w:hyperlink r:id="rId8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http://rgo.msk.ru/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Региональные органы государственной власти субъектов РФ – </w:t>
      </w:r>
      <w:hyperlink r:id="rId9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main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regions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regioni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-44.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Официальная Россия: Органы государственной власти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D6C22">
        <w:fldChar w:fldCharType="begin"/>
      </w:r>
      <w:r w:rsidR="00E534A6">
        <w:instrText>HYPERLINK "http://www.government.gov.ru"</w:instrText>
      </w:r>
      <w:r w:rsidR="005D6C22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5D6C22">
        <w:fldChar w:fldCharType="end"/>
      </w:r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Правительство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D6C22">
        <w:fldChar w:fldCharType="begin"/>
      </w:r>
      <w:r w:rsidR="00E534A6">
        <w:instrText>HYPERLINK "http://www.government.gov.ru"</w:instrText>
      </w:r>
      <w:r w:rsidR="005D6C22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government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5D6C22">
        <w:fldChar w:fldCharType="end"/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Совет Федерации Федерального собрания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D6C22">
        <w:fldChar w:fldCharType="begin"/>
      </w:r>
      <w:r w:rsidR="00E534A6">
        <w:instrText>HYPERLINK "http://www.government.gov.ru"</w:instrText>
      </w:r>
      <w:r w:rsidR="005D6C22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council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5D6C22">
        <w:fldChar w:fldCharType="end"/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[Электрон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есурс]. Режим доступа – </w:t>
      </w:r>
      <w:hyperlink r:id="rId10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http://www.gks.ru/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Министерство регионального развития РФ – http://</w:t>
      </w:r>
      <w:hyperlink r:id="rId11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www.minregion.ru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– </w:t>
      </w:r>
      <w:hyperlink r:id="rId12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http://mon.gov.ru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Министерство культуры Российской Федерации. URL: </w:t>
      </w:r>
      <w:hyperlink r:id="rId13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http://mkrf.ru/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Регионология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14" w:history="1"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regionsar.ru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E97B10">
        <w:rPr>
          <w:sz w:val="28"/>
          <w:szCs w:val="28"/>
        </w:rPr>
        <w:t xml:space="preserve">Журнал «Регион: экономика и социология» – </w:t>
      </w:r>
      <w:hyperlink r:id="rId15" w:history="1">
        <w:r w:rsidRPr="00E97B10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http://ecsocman.hse.ru/region</w:t>
        </w:r>
      </w:hyperlink>
      <w:r w:rsidRPr="00E97B10">
        <w:rPr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Журнал «Экономика региона» – </w:t>
      </w:r>
      <w:hyperlink r:id="rId16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www.uiec.ru/zhurnal_yekonomika_regiona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E97B10">
        <w:rPr>
          <w:sz w:val="28"/>
          <w:szCs w:val="28"/>
        </w:rPr>
        <w:t>Интернет портал Содружества Независимых Государств – http://</w:t>
      </w:r>
      <w:hyperlink r:id="rId17" w:history="1">
        <w:r w:rsidRPr="00E97B10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www.e-cis.info</w:t>
        </w:r>
      </w:hyperlink>
      <w:r w:rsidRPr="00E97B10">
        <w:rPr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Сибири до 2020 г. – </w:t>
      </w:r>
      <w:hyperlink r:id="rId18" w:anchor="strategia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http://www.sibfo.ru/strategia/strdoc.php#strategia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Стратегия национальной безопасности Российской Федерации до 2020 г. – </w:t>
      </w:r>
      <w:hyperlink r:id="rId19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http://www.scrf.gov.ru/documents/99.html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Фонд региональных социальных программ «Наше будущее». </w:t>
      </w:r>
      <w:proofErr w:type="gramStart"/>
      <w:r w:rsidRPr="00E97B1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0" w:history="1">
        <w:proofErr w:type="spellStart"/>
        <w:r w:rsidRPr="00E97B10">
          <w:rPr>
            <w:rFonts w:ascii="Times New Roman" w:hAnsi="Times New Roman" w:cs="Times New Roman"/>
            <w:sz w:val="28"/>
            <w:szCs w:val="28"/>
            <w:lang w:val="en-US"/>
          </w:rPr>
          <w:t>http://www.nb-fund.ru/</w:t>
        </w:r>
        <w:proofErr w:type="spellEnd"/>
      </w:hyperlink>
      <w:r w:rsidRPr="00E97B1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Аналитический центр Юрия Левады – </w:t>
      </w:r>
      <w:hyperlink r:id="rId21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http://www.levada.ru/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Всероссийский центр изучения общественного мнения – </w:t>
      </w:r>
      <w:hyperlink r:id="rId22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http://wciom.ru/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Журнал «Полис» («Политические исследования») </w:t>
      </w:r>
      <w:hyperlink r:id="rId23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http://www.politstudies.ru/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портал «Экономика. Социология. Менеджмент» – </w:t>
      </w:r>
      <w:hyperlink r:id="rId24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http://ecsocman.edu.ru/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Фонд «Общественное мнение» – </w:t>
      </w:r>
      <w:hyperlink r:id="rId25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http://www.fom.ru/</w:t>
        </w:r>
      </w:hyperlink>
    </w:p>
    <w:p w:rsidR="00E97B10" w:rsidRPr="00E376D6" w:rsidRDefault="00E97B10" w:rsidP="00E97B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93A" w:rsidRDefault="001A393A" w:rsidP="001A39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gramStart"/>
      <w:r w:rsidR="00E376D6" w:rsidRPr="00E376D6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proofErr w:type="gramEnd"/>
      <w:r w:rsidR="00E376D6"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ответов вступительного экзамена</w:t>
      </w:r>
    </w:p>
    <w:p w:rsidR="00842827" w:rsidRDefault="00842827" w:rsidP="001A39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93A" w:rsidRDefault="00E376D6" w:rsidP="001A39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C7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083C75" w:rsidRPr="00083C75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="00083C75" w:rsidRPr="00083C75">
        <w:rPr>
          <w:rFonts w:ascii="Times New Roman" w:hAnsi="Times New Roman" w:cs="Times New Roman"/>
          <w:sz w:val="28"/>
          <w:szCs w:val="28"/>
        </w:rPr>
        <w:t>:</w:t>
      </w:r>
    </w:p>
    <w:p w:rsidR="00083C75" w:rsidRPr="00083C75" w:rsidRDefault="00083C75" w:rsidP="001A39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C75">
        <w:rPr>
          <w:rFonts w:ascii="Times New Roman" w:hAnsi="Times New Roman" w:cs="Times New Roman"/>
          <w:sz w:val="28"/>
          <w:szCs w:val="28"/>
        </w:rPr>
        <w:t xml:space="preserve">Оценка 100 баллов </w:t>
      </w:r>
      <w:r>
        <w:rPr>
          <w:rFonts w:ascii="Times New Roman" w:hAnsi="Times New Roman" w:cs="Times New Roman"/>
          <w:sz w:val="28"/>
          <w:szCs w:val="28"/>
        </w:rPr>
        <w:t xml:space="preserve">(50 за каждый из двух выбранных абитуриентом вопросов) </w:t>
      </w:r>
      <w:r w:rsidRPr="00083C75">
        <w:rPr>
          <w:rFonts w:ascii="Times New Roman" w:hAnsi="Times New Roman" w:cs="Times New Roman"/>
          <w:sz w:val="28"/>
          <w:szCs w:val="28"/>
        </w:rPr>
        <w:t xml:space="preserve">ставится при выполнении всех требований к письменной экзаменационной работе, указанных в настоящей программе (п. </w:t>
      </w:r>
      <w:r w:rsidR="001A393A">
        <w:rPr>
          <w:rFonts w:ascii="Times New Roman" w:hAnsi="Times New Roman" w:cs="Times New Roman"/>
          <w:sz w:val="28"/>
          <w:szCs w:val="28"/>
        </w:rPr>
        <w:t>1</w:t>
      </w:r>
      <w:r w:rsidRPr="00083C75">
        <w:rPr>
          <w:rFonts w:ascii="Times New Roman" w:hAnsi="Times New Roman" w:cs="Times New Roman"/>
          <w:sz w:val="28"/>
          <w:szCs w:val="28"/>
        </w:rPr>
        <w:t>.3).</w:t>
      </w:r>
    </w:p>
    <w:p w:rsidR="00083C75" w:rsidRPr="00083C75" w:rsidRDefault="00083C75" w:rsidP="0008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5">
        <w:rPr>
          <w:rFonts w:ascii="Times New Roman" w:hAnsi="Times New Roman" w:cs="Times New Roman"/>
          <w:sz w:val="28"/>
          <w:szCs w:val="28"/>
        </w:rPr>
        <w:t>Критерии снижения оценки:</w:t>
      </w:r>
    </w:p>
    <w:p w:rsidR="00083C75" w:rsidRPr="00083C75" w:rsidRDefault="00083C75" w:rsidP="00083C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C75">
        <w:rPr>
          <w:rFonts w:ascii="Times New Roman" w:hAnsi="Times New Roman" w:cs="Times New Roman"/>
          <w:b/>
          <w:sz w:val="28"/>
          <w:szCs w:val="28"/>
        </w:rPr>
        <w:t>– 1 балл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фактические ошибки при аргументации;</w:t>
      </w:r>
    </w:p>
    <w:p w:rsidR="00083C75" w:rsidRPr="00083C75" w:rsidRDefault="00083C75" w:rsidP="00083C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1A393A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неточное, некорректное использование формулировок, терминов и понятий;</w:t>
      </w:r>
    </w:p>
    <w:p w:rsidR="00083C75" w:rsidRPr="00083C75" w:rsidRDefault="00083C75" w:rsidP="00083C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1A393A">
        <w:rPr>
          <w:rFonts w:ascii="Times New Roman" w:hAnsi="Times New Roman" w:cs="Times New Roman"/>
          <w:b/>
          <w:sz w:val="28"/>
          <w:szCs w:val="28"/>
        </w:rPr>
        <w:t>5 баллов</w:t>
      </w:r>
      <w:r w:rsidR="00175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32C" w:rsidRPr="0017532C">
        <w:rPr>
          <w:rFonts w:ascii="Times New Roman" w:hAnsi="Times New Roman" w:cs="Times New Roman"/>
          <w:i/>
          <w:sz w:val="28"/>
          <w:szCs w:val="28"/>
        </w:rPr>
        <w:t>(за каждую из перечисленных позиций)</w:t>
      </w:r>
      <w:r w:rsidRPr="00083C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позиция автора выражена не четко;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не полная – представлены не все значимые доказательства, факты, примеры;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ненаучная стилистика изложения материала;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 выделены основные структурные части текста;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 приведены положения альтернативные суждению, выбранному автором;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 обоснована структура рассмотрения темы;</w:t>
      </w:r>
    </w:p>
    <w:p w:rsidR="00083C75" w:rsidRPr="001F2B57" w:rsidRDefault="00083C75" w:rsidP="001F2B57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 xml:space="preserve">нет анализа </w:t>
      </w:r>
      <w:proofErr w:type="spellStart"/>
      <w:proofErr w:type="gramStart"/>
      <w:r w:rsidRPr="001F2B57">
        <w:rPr>
          <w:rFonts w:ascii="Times New Roman" w:hAnsi="Times New Roman" w:cs="Times New Roman"/>
          <w:sz w:val="28"/>
          <w:szCs w:val="28"/>
        </w:rPr>
        <w:t>контр-аргументов</w:t>
      </w:r>
      <w:proofErr w:type="spellEnd"/>
      <w:proofErr w:type="gramEnd"/>
      <w:r w:rsidRPr="001F2B57">
        <w:rPr>
          <w:rFonts w:ascii="Times New Roman" w:hAnsi="Times New Roman" w:cs="Times New Roman"/>
          <w:sz w:val="28"/>
          <w:szCs w:val="28"/>
        </w:rPr>
        <w:t>;</w:t>
      </w:r>
    </w:p>
    <w:p w:rsidR="001A393A" w:rsidRDefault="001A393A" w:rsidP="00083C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3C75" w:rsidRPr="00083C75" w:rsidRDefault="00083C75" w:rsidP="00083C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1A393A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175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32C" w:rsidRPr="0017532C">
        <w:rPr>
          <w:rFonts w:ascii="Times New Roman" w:hAnsi="Times New Roman" w:cs="Times New Roman"/>
          <w:i/>
          <w:sz w:val="28"/>
          <w:szCs w:val="28"/>
        </w:rPr>
        <w:t>(за каждую из перечисленных позиций)</w:t>
      </w:r>
      <w:r w:rsidRPr="00083C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позиция автора отсутствует;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нет обоснования актуальности выбранной темы;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аргументы противоречат друг другу;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выбранного суждения дана вне контекста проблемы;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lastRenderedPageBreak/>
        <w:t>аргументация слабая – представлены разрозненные (единичные) доказательства, факты, примеры;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явно не выдержан рекомендуемый объем ответа (менее 1,5 страниц);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отсутствует общее заключение;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теоретические связи и обоснования явно не прослеживаются, текст не является связанным и цельным произведением;</w:t>
      </w:r>
    </w:p>
    <w:p w:rsidR="00083C75" w:rsidRPr="001F2B57" w:rsidRDefault="00083C75" w:rsidP="001F2B5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проблема рассматривается на бытовом (использование сленга, примеров из личной жизни и т.д.), а не на научном уровне (корректное использование научных терминов и понятий, обоснование при опоре на факты социально-экономической действительности и т.д.).</w:t>
      </w:r>
    </w:p>
    <w:p w:rsidR="00083C75" w:rsidRPr="00083C75" w:rsidRDefault="00083C75" w:rsidP="00083C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Работа не оценивается (0 баллов):</w:t>
      </w:r>
    </w:p>
    <w:p w:rsidR="00083C75" w:rsidRPr="001F2B57" w:rsidRDefault="00083C75" w:rsidP="001F2B57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если абитуриент отвечал на вопрос (вопросы) не представленный в предложенном перечне;</w:t>
      </w:r>
    </w:p>
    <w:p w:rsidR="00083C75" w:rsidRPr="001F2B57" w:rsidRDefault="00083C75" w:rsidP="001F2B57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работа не самостоятельная (явно присутствуют факты использования текстов из сети Интернет, учебников, монографий и т.д.)</w:t>
      </w:r>
    </w:p>
    <w:p w:rsidR="00883ABC" w:rsidRDefault="00883ABC" w:rsidP="00883ABC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7B10" w:rsidRPr="00883ABC" w:rsidRDefault="00883ABC" w:rsidP="00883ABC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83ABC">
        <w:rPr>
          <w:rFonts w:ascii="Times New Roman" w:hAnsi="Times New Roman" w:cs="Times New Roman"/>
          <w:sz w:val="28"/>
          <w:szCs w:val="28"/>
        </w:rPr>
        <w:t>Пересчет суммы баллов в традиционную и международную оценку</w:t>
      </w:r>
    </w:p>
    <w:tbl>
      <w:tblPr>
        <w:tblW w:w="9474" w:type="dxa"/>
        <w:tblInd w:w="-10" w:type="dxa"/>
        <w:tblLayout w:type="fixed"/>
        <w:tblLook w:val="0000"/>
      </w:tblPr>
      <w:tblGrid>
        <w:gridCol w:w="3095"/>
        <w:gridCol w:w="3402"/>
        <w:gridCol w:w="2977"/>
      </w:tblGrid>
      <w:tr w:rsidR="00883ABC" w:rsidRPr="00883ABC" w:rsidTr="00883AB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1A3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 w:rsidR="001A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экзамен по традиционной системе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сумма баллов, учитывает успешно сданный экзамен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keepNext/>
              <w:snapToGrid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(ECTS)</w:t>
            </w:r>
          </w:p>
        </w:tc>
      </w:tr>
      <w:tr w:rsidR="00883ABC" w:rsidRPr="00883ABC" w:rsidTr="00883AB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90 - 100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А (отлично)</w:t>
            </w:r>
          </w:p>
        </w:tc>
      </w:tr>
      <w:tr w:rsidR="00883ABC" w:rsidRPr="00883ABC" w:rsidTr="00883ABC">
        <w:trPr>
          <w:cantSplit/>
          <w:trHeight w:hRule="exact" w:val="355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85 – 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В (очень хорошо)</w:t>
            </w:r>
          </w:p>
        </w:tc>
      </w:tr>
      <w:tr w:rsidR="00883ABC" w:rsidRPr="00883ABC" w:rsidTr="00883ABC">
        <w:trPr>
          <w:cantSplit/>
          <w:trHeight w:hRule="exact" w:val="417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75 – 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С (хорошо)</w:t>
            </w:r>
          </w:p>
        </w:tc>
      </w:tr>
      <w:tr w:rsidR="00083C75" w:rsidRPr="00883ABC" w:rsidTr="00687081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C75" w:rsidRPr="00883ABC" w:rsidRDefault="00083C75" w:rsidP="008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C75" w:rsidRPr="00883ABC" w:rsidRDefault="00083C75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70 - 74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C75" w:rsidRPr="00883ABC" w:rsidRDefault="00083C75" w:rsidP="00883AB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D (удовлетворительно)</w:t>
            </w:r>
          </w:p>
        </w:tc>
      </w:tr>
      <w:tr w:rsidR="00083C75" w:rsidRPr="00883ABC" w:rsidTr="00687081">
        <w:trPr>
          <w:cantSplit/>
          <w:trHeight w:hRule="exact" w:val="286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C75" w:rsidRPr="00883ABC" w:rsidRDefault="00083C75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 xml:space="preserve">3 (удовлетворительно)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C75" w:rsidRPr="00883ABC" w:rsidRDefault="00083C75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65 – 69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C75" w:rsidRPr="00883ABC" w:rsidRDefault="00083C75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ABC" w:rsidRPr="00883ABC" w:rsidTr="00883ABC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9A2F28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83ABC"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0 - 64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E (</w:t>
            </w:r>
            <w:proofErr w:type="gramStart"/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proofErr w:type="gramEnd"/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ABC" w:rsidRPr="00883ABC" w:rsidTr="00883AB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ABC" w:rsidRPr="00883ABC" w:rsidRDefault="00883ABC" w:rsidP="009A2F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 </w:t>
            </w:r>
            <w:r w:rsidR="009A2F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BC" w:rsidRPr="00883ABC" w:rsidRDefault="00883ABC" w:rsidP="00883AB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F (неудовлетворительно)</w:t>
            </w:r>
          </w:p>
        </w:tc>
      </w:tr>
    </w:tbl>
    <w:p w:rsidR="00C40340" w:rsidRDefault="00C40340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4.2.</w:t>
      </w:r>
      <w:r w:rsidR="00E97B10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Проверка и оценка ответов на задания/вопросы вступительного экзамена</w:t>
      </w:r>
      <w:r w:rsidR="00E97B10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проводится аттестационной комиссией, действующей на основании </w:t>
      </w:r>
      <w:r w:rsidR="0046713A">
        <w:rPr>
          <w:rFonts w:ascii="Times New Roman" w:hAnsi="Times New Roman" w:cs="Times New Roman"/>
          <w:sz w:val="28"/>
          <w:szCs w:val="28"/>
        </w:rPr>
        <w:t>приказа.</w:t>
      </w:r>
    </w:p>
    <w:p w:rsidR="00E97B10" w:rsidRPr="00083C75" w:rsidRDefault="00E97B10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FF1" w:rsidRDefault="00E376D6" w:rsidP="00DE3FF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Собеседование по профилю программы:</w:t>
      </w:r>
    </w:p>
    <w:p w:rsidR="00E376D6" w:rsidRPr="00E376D6" w:rsidRDefault="00E376D6" w:rsidP="00DE3FF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структура, процедура, программа и</w:t>
      </w:r>
      <w:r w:rsidR="00C40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>критерии оценки ответов</w:t>
      </w:r>
    </w:p>
    <w:p w:rsidR="001A393A" w:rsidRDefault="001A393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6D6" w:rsidRDefault="001A393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376D6" w:rsidRPr="00E376D6">
        <w:rPr>
          <w:rFonts w:ascii="Times New Roman" w:hAnsi="Times New Roman" w:cs="Times New Roman"/>
          <w:b/>
          <w:bCs/>
          <w:sz w:val="28"/>
          <w:szCs w:val="28"/>
        </w:rPr>
        <w:t>Структура и процедура собеседования</w:t>
      </w:r>
    </w:p>
    <w:p w:rsidR="00F5019A" w:rsidRDefault="001A393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76D6" w:rsidRPr="00E376D6">
        <w:rPr>
          <w:rFonts w:ascii="Times New Roman" w:hAnsi="Times New Roman" w:cs="Times New Roman"/>
          <w:sz w:val="28"/>
          <w:szCs w:val="28"/>
        </w:rPr>
        <w:t>.1. Собеседование проводится по профилю программы магистратуры</w:t>
      </w:r>
      <w:r w:rsidR="00F5019A">
        <w:rPr>
          <w:rFonts w:ascii="Times New Roman" w:hAnsi="Times New Roman" w:cs="Times New Roman"/>
          <w:sz w:val="28"/>
          <w:szCs w:val="28"/>
        </w:rPr>
        <w:t xml:space="preserve"> </w:t>
      </w:r>
      <w:r w:rsidR="00F5019A" w:rsidRPr="00306642">
        <w:rPr>
          <w:rFonts w:ascii="Times New Roman" w:hAnsi="Times New Roman" w:cs="Times New Roman"/>
          <w:sz w:val="28"/>
          <w:szCs w:val="28"/>
        </w:rPr>
        <w:t>«</w:t>
      </w:r>
      <w:r w:rsidR="00F5019A">
        <w:rPr>
          <w:rFonts w:ascii="Times New Roman" w:hAnsi="Times New Roman" w:cs="Times New Roman"/>
          <w:sz w:val="28"/>
          <w:szCs w:val="28"/>
        </w:rPr>
        <w:t>Сибирский регион в России и мире</w:t>
      </w:r>
      <w:r w:rsidR="00F5019A" w:rsidRPr="00306642">
        <w:rPr>
          <w:rFonts w:ascii="Times New Roman" w:hAnsi="Times New Roman" w:cs="Times New Roman"/>
          <w:sz w:val="28"/>
          <w:szCs w:val="28"/>
        </w:rPr>
        <w:t>»</w:t>
      </w:r>
      <w:r w:rsidR="00FF5E92">
        <w:rPr>
          <w:rFonts w:ascii="Times New Roman" w:hAnsi="Times New Roman" w:cs="Times New Roman"/>
          <w:sz w:val="28"/>
          <w:szCs w:val="28"/>
        </w:rPr>
        <w:t xml:space="preserve">, </w:t>
      </w:r>
      <w:r w:rsidR="00297C68">
        <w:rPr>
          <w:rFonts w:ascii="Times New Roman" w:hAnsi="Times New Roman" w:cs="Times New Roman"/>
          <w:sz w:val="28"/>
          <w:szCs w:val="28"/>
        </w:rPr>
        <w:t xml:space="preserve">устно </w:t>
      </w:r>
      <w:r w:rsidR="00F5019A">
        <w:rPr>
          <w:rFonts w:ascii="Times New Roman" w:hAnsi="Times New Roman" w:cs="Times New Roman"/>
          <w:sz w:val="28"/>
          <w:szCs w:val="28"/>
        </w:rPr>
        <w:t>на русском языке.</w:t>
      </w:r>
    </w:p>
    <w:p w:rsidR="00190CFD" w:rsidRDefault="00297C68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собеседования – абитуриент </w:t>
      </w:r>
      <w:r w:rsidR="00190CFD">
        <w:rPr>
          <w:rFonts w:ascii="Times New Roman" w:hAnsi="Times New Roman" w:cs="Times New Roman"/>
          <w:sz w:val="28"/>
          <w:szCs w:val="28"/>
        </w:rPr>
        <w:t xml:space="preserve">кратко излагает свое видение проблемы, связанной с территориальными особенностями, текущим положением дел и перспективами развития Сибири и ее отдельных регионов, предложенной ему экзаменаторами, а затем отвечает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0CFD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90CFD">
        <w:rPr>
          <w:rFonts w:ascii="Times New Roman" w:hAnsi="Times New Roman" w:cs="Times New Roman"/>
          <w:sz w:val="28"/>
          <w:szCs w:val="28"/>
        </w:rPr>
        <w:t>в рамках этой же темы (проблемы)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C68" w:rsidRDefault="00190CFD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подготовку</w:t>
      </w:r>
      <w:r w:rsidR="00FF5E92">
        <w:rPr>
          <w:rFonts w:ascii="Times New Roman" w:hAnsi="Times New Roman" w:cs="Times New Roman"/>
          <w:sz w:val="28"/>
          <w:szCs w:val="28"/>
        </w:rPr>
        <w:t xml:space="preserve"> к ответу</w:t>
      </w:r>
      <w:r>
        <w:rPr>
          <w:rFonts w:ascii="Times New Roman" w:hAnsi="Times New Roman" w:cs="Times New Roman"/>
          <w:sz w:val="28"/>
          <w:szCs w:val="28"/>
        </w:rPr>
        <w:t xml:space="preserve"> – 10 минут.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Общая продолжительность собеседования составляет не более </w:t>
      </w:r>
      <w:r w:rsidR="00F5019A">
        <w:rPr>
          <w:rFonts w:ascii="Times New Roman" w:hAnsi="Times New Roman" w:cs="Times New Roman"/>
          <w:sz w:val="28"/>
          <w:szCs w:val="28"/>
        </w:rPr>
        <w:t xml:space="preserve">30 </w:t>
      </w:r>
      <w:r w:rsidRPr="00E376D6">
        <w:rPr>
          <w:rFonts w:ascii="Times New Roman" w:hAnsi="Times New Roman" w:cs="Times New Roman"/>
          <w:sz w:val="28"/>
          <w:szCs w:val="28"/>
        </w:rPr>
        <w:t>мин</w:t>
      </w:r>
      <w:r w:rsidR="00F37E1A">
        <w:rPr>
          <w:rFonts w:ascii="Times New Roman" w:hAnsi="Times New Roman" w:cs="Times New Roman"/>
          <w:sz w:val="28"/>
          <w:szCs w:val="28"/>
        </w:rPr>
        <w:t>ут (включая время на подготовку)</w:t>
      </w:r>
      <w:r w:rsidRPr="00E376D6">
        <w:rPr>
          <w:rFonts w:ascii="Times New Roman" w:hAnsi="Times New Roman" w:cs="Times New Roman"/>
          <w:sz w:val="28"/>
          <w:szCs w:val="28"/>
        </w:rPr>
        <w:t>, с учетом</w:t>
      </w:r>
      <w:r w:rsidR="00F5019A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индивидуальных особенностей абитуриента.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собеседование </w:t>
      </w:r>
      <w:r w:rsidR="00F5019A">
        <w:rPr>
          <w:rFonts w:ascii="Times New Roman" w:hAnsi="Times New Roman" w:cs="Times New Roman"/>
          <w:sz w:val="28"/>
          <w:szCs w:val="28"/>
        </w:rPr>
        <w:t>–</w:t>
      </w:r>
      <w:r w:rsidRPr="00E376D6">
        <w:rPr>
          <w:rFonts w:ascii="Times New Roman" w:hAnsi="Times New Roman" w:cs="Times New Roman"/>
          <w:sz w:val="28"/>
          <w:szCs w:val="28"/>
        </w:rPr>
        <w:t xml:space="preserve"> </w:t>
      </w:r>
      <w:r w:rsidR="00F5019A">
        <w:rPr>
          <w:rFonts w:ascii="Times New Roman" w:hAnsi="Times New Roman" w:cs="Times New Roman"/>
          <w:sz w:val="28"/>
          <w:szCs w:val="28"/>
        </w:rPr>
        <w:t>100</w:t>
      </w:r>
      <w:r w:rsidR="00297C68">
        <w:rPr>
          <w:rFonts w:ascii="Times New Roman" w:hAnsi="Times New Roman" w:cs="Times New Roman"/>
          <w:sz w:val="28"/>
          <w:szCs w:val="28"/>
        </w:rPr>
        <w:t>.</w:t>
      </w:r>
    </w:p>
    <w:p w:rsidR="00E376D6" w:rsidRPr="00E376D6" w:rsidRDefault="00B21D9D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Абитуриент</w:t>
      </w:r>
      <w:r w:rsidR="00E376D6" w:rsidRPr="00E376D6">
        <w:rPr>
          <w:rFonts w:ascii="Times New Roman" w:hAnsi="Times New Roman" w:cs="Times New Roman"/>
          <w:sz w:val="28"/>
          <w:szCs w:val="28"/>
        </w:rPr>
        <w:t xml:space="preserve">, набравший менее </w:t>
      </w:r>
      <w:r w:rsidR="00F37E1A">
        <w:rPr>
          <w:rFonts w:ascii="Times New Roman" w:hAnsi="Times New Roman" w:cs="Times New Roman"/>
          <w:sz w:val="28"/>
          <w:szCs w:val="28"/>
        </w:rPr>
        <w:t>5</w:t>
      </w:r>
      <w:r w:rsidR="00F5019A">
        <w:rPr>
          <w:rFonts w:ascii="Times New Roman" w:hAnsi="Times New Roman" w:cs="Times New Roman"/>
          <w:sz w:val="28"/>
          <w:szCs w:val="28"/>
        </w:rPr>
        <w:t>0</w:t>
      </w:r>
      <w:r w:rsidR="00E376D6" w:rsidRPr="00E376D6">
        <w:rPr>
          <w:rFonts w:ascii="Times New Roman" w:hAnsi="Times New Roman" w:cs="Times New Roman"/>
          <w:sz w:val="28"/>
          <w:szCs w:val="28"/>
        </w:rPr>
        <w:t xml:space="preserve"> баллов за собеседование не может</w:t>
      </w:r>
      <w:proofErr w:type="gramEnd"/>
      <w:r w:rsidR="00E376D6" w:rsidRPr="00E376D6">
        <w:rPr>
          <w:rFonts w:ascii="Times New Roman" w:hAnsi="Times New Roman" w:cs="Times New Roman"/>
          <w:sz w:val="28"/>
          <w:szCs w:val="28"/>
        </w:rPr>
        <w:t xml:space="preserve"> быть</w:t>
      </w:r>
      <w:r w:rsidR="00F5019A">
        <w:rPr>
          <w:rFonts w:ascii="Times New Roman" w:hAnsi="Times New Roman" w:cs="Times New Roman"/>
          <w:sz w:val="28"/>
          <w:szCs w:val="28"/>
        </w:rPr>
        <w:t xml:space="preserve"> </w:t>
      </w:r>
      <w:r w:rsidR="00E376D6" w:rsidRPr="00E376D6">
        <w:rPr>
          <w:rFonts w:ascii="Times New Roman" w:hAnsi="Times New Roman" w:cs="Times New Roman"/>
          <w:sz w:val="28"/>
          <w:szCs w:val="28"/>
        </w:rPr>
        <w:t>зачислен в магистратуру.</w:t>
      </w:r>
    </w:p>
    <w:p w:rsidR="00F37E1A" w:rsidRDefault="00E376D6" w:rsidP="00F37E1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1.2. В ходе собеседования </w:t>
      </w:r>
      <w:r w:rsidR="00B21D9D" w:rsidRPr="00190CFD">
        <w:rPr>
          <w:rFonts w:ascii="Times New Roman" w:hAnsi="Times New Roman" w:cs="Times New Roman"/>
          <w:color w:val="000000"/>
          <w:sz w:val="28"/>
          <w:szCs w:val="28"/>
        </w:rPr>
        <w:t>абитуриент</w:t>
      </w:r>
      <w:r w:rsidR="00B21D9D" w:rsidRPr="00E376D6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должен продемонстрировать:</w:t>
      </w:r>
    </w:p>
    <w:p w:rsidR="00F37E1A" w:rsidRPr="00BC123A" w:rsidRDefault="00F37E1A" w:rsidP="00F37E1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 xml:space="preserve">Владение: </w:t>
      </w:r>
    </w:p>
    <w:p w:rsidR="00F37E1A" w:rsidRPr="001A393A" w:rsidRDefault="00F37E1A" w:rsidP="001A393A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3A">
        <w:rPr>
          <w:rFonts w:ascii="Times New Roman" w:hAnsi="Times New Roman" w:cs="Times New Roman"/>
          <w:sz w:val="28"/>
          <w:szCs w:val="28"/>
        </w:rPr>
        <w:t>навыками аналитического мышления;</w:t>
      </w:r>
    </w:p>
    <w:p w:rsidR="00F37E1A" w:rsidRPr="001A393A" w:rsidRDefault="00F37E1A" w:rsidP="001A393A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3A">
        <w:rPr>
          <w:rFonts w:ascii="Times New Roman" w:hAnsi="Times New Roman" w:cs="Times New Roman"/>
          <w:sz w:val="28"/>
          <w:szCs w:val="28"/>
        </w:rPr>
        <w:t xml:space="preserve">культурой речи и способностью </w:t>
      </w:r>
      <w:r w:rsidR="00CF18EB" w:rsidRPr="001A393A">
        <w:rPr>
          <w:rFonts w:ascii="Times New Roman" w:hAnsi="Times New Roman" w:cs="Times New Roman"/>
          <w:sz w:val="28"/>
          <w:szCs w:val="28"/>
        </w:rPr>
        <w:t>вести академический диалог</w:t>
      </w:r>
      <w:r w:rsidRPr="001A393A">
        <w:rPr>
          <w:rFonts w:ascii="Times New Roman" w:hAnsi="Times New Roman" w:cs="Times New Roman"/>
          <w:sz w:val="28"/>
          <w:szCs w:val="28"/>
        </w:rPr>
        <w:t>.</w:t>
      </w:r>
    </w:p>
    <w:p w:rsidR="00F37E1A" w:rsidRPr="00BC123A" w:rsidRDefault="00F37E1A" w:rsidP="00F37E1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>Умение:</w:t>
      </w:r>
    </w:p>
    <w:p w:rsidR="00F37E1A" w:rsidRPr="001A393A" w:rsidRDefault="00CF18EB" w:rsidP="001A393A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3A">
        <w:rPr>
          <w:rFonts w:ascii="Times New Roman" w:hAnsi="Times New Roman" w:cs="Times New Roman"/>
          <w:sz w:val="28"/>
          <w:szCs w:val="28"/>
        </w:rPr>
        <w:t>выделять особенности Сибири и ее отдельных регионов на основе имеющихся предметных знаний</w:t>
      </w:r>
      <w:r w:rsidR="00F37E1A" w:rsidRPr="001A393A">
        <w:rPr>
          <w:rFonts w:ascii="Times New Roman" w:hAnsi="Times New Roman" w:cs="Times New Roman"/>
          <w:sz w:val="28"/>
          <w:szCs w:val="28"/>
        </w:rPr>
        <w:t>;</w:t>
      </w:r>
    </w:p>
    <w:p w:rsidR="00F37E1A" w:rsidRPr="001A393A" w:rsidRDefault="00CF18EB" w:rsidP="001A393A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3A">
        <w:rPr>
          <w:rFonts w:ascii="Times New Roman" w:eastAsia="Calibri" w:hAnsi="Times New Roman" w:cs="Times New Roman"/>
          <w:sz w:val="28"/>
          <w:szCs w:val="28"/>
        </w:rPr>
        <w:t>соотносить тенденции развития Сибирского региона с национальными и международными процессами</w:t>
      </w:r>
      <w:r w:rsidR="00F37E1A" w:rsidRPr="001A393A">
        <w:rPr>
          <w:rFonts w:ascii="Times New Roman" w:hAnsi="Times New Roman" w:cs="Times New Roman"/>
          <w:sz w:val="28"/>
          <w:szCs w:val="28"/>
        </w:rPr>
        <w:t>.</w:t>
      </w:r>
    </w:p>
    <w:p w:rsidR="00F37E1A" w:rsidRPr="00BC123A" w:rsidRDefault="00F37E1A" w:rsidP="00F37E1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>Знание:</w:t>
      </w:r>
    </w:p>
    <w:p w:rsidR="00F37E1A" w:rsidRPr="001A393A" w:rsidRDefault="00F37E1A" w:rsidP="001A393A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3A">
        <w:rPr>
          <w:rFonts w:ascii="Times New Roman" w:hAnsi="Times New Roman" w:cs="Times New Roman"/>
          <w:sz w:val="28"/>
          <w:szCs w:val="28"/>
        </w:rPr>
        <w:t>существующих в Сибири значимых региональных проблем и имеющихся путей их решения;</w:t>
      </w:r>
    </w:p>
    <w:p w:rsidR="00F37E1A" w:rsidRPr="001A393A" w:rsidRDefault="00F37E1A" w:rsidP="001A393A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3A">
        <w:rPr>
          <w:rFonts w:ascii="Times New Roman" w:hAnsi="Times New Roman" w:cs="Times New Roman"/>
          <w:sz w:val="28"/>
          <w:szCs w:val="28"/>
        </w:rPr>
        <w:lastRenderedPageBreak/>
        <w:t>фактического материала о политическом, социально-экономическом и культурно-духовном развитии сибирских регионов.</w:t>
      </w:r>
    </w:p>
    <w:p w:rsidR="00F5019A" w:rsidRPr="00F37E1A" w:rsidRDefault="00F5019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2. Программа собеседования</w:t>
      </w:r>
    </w:p>
    <w:p w:rsidR="00F5019A" w:rsidRPr="00F5019A" w:rsidRDefault="00E376D6" w:rsidP="00F5019A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F5019A">
        <w:rPr>
          <w:sz w:val="28"/>
          <w:szCs w:val="28"/>
        </w:rPr>
        <w:t xml:space="preserve">2.1. </w:t>
      </w:r>
      <w:r w:rsidR="00F5019A" w:rsidRPr="00F5019A">
        <w:rPr>
          <w:bCs/>
          <w:sz w:val="28"/>
          <w:szCs w:val="28"/>
        </w:rPr>
        <w:t xml:space="preserve">Перечень примерных вопросов для подготовки к </w:t>
      </w:r>
      <w:r w:rsidR="00F5019A" w:rsidRPr="00F5019A">
        <w:rPr>
          <w:sz w:val="28"/>
          <w:szCs w:val="28"/>
        </w:rPr>
        <w:t>собеседовани</w:t>
      </w:r>
      <w:r w:rsidR="00B21D9D">
        <w:rPr>
          <w:sz w:val="28"/>
          <w:szCs w:val="28"/>
        </w:rPr>
        <w:t>ю</w:t>
      </w:r>
      <w:r w:rsidR="00F5019A" w:rsidRPr="00F5019A">
        <w:rPr>
          <w:sz w:val="28"/>
          <w:szCs w:val="28"/>
        </w:rPr>
        <w:t xml:space="preserve"> </w:t>
      </w:r>
      <w:r w:rsidR="00F5019A" w:rsidRPr="00F5019A">
        <w:rPr>
          <w:sz w:val="28"/>
          <w:szCs w:val="28"/>
          <w:shd w:val="clear" w:color="auto" w:fill="FFFFFF"/>
        </w:rPr>
        <w:t>по профилю магистерской программы: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1. Природно-ресурсный потенциал Сибири и ее регионов.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2. Политическое пространство сибирского региона (любой регион Сибири по выбору абитуриента) – органы власти и управления, их специфика; развития регионального электорального процесса; региональная партийная система; региональные политические элиты: особенности формирования; наличие политических конфликтов; борьба с коррупцией в органах власти и управления.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 xml:space="preserve">3. Экономическое развитие сибирского региона (любой регион Сибири по выбору абитуриента) – состояние и перспективы. </w:t>
      </w:r>
      <w:proofErr w:type="gramStart"/>
      <w:r w:rsidRPr="00F5019A">
        <w:rPr>
          <w:rFonts w:ascii="Times New Roman" w:hAnsi="Times New Roman" w:cs="Times New Roman"/>
          <w:sz w:val="28"/>
          <w:szCs w:val="28"/>
        </w:rPr>
        <w:t>Программы экономического развития (общая характеристика; инвестиционный климат; промышленность; ТЭК; агропромышленный комплекс; инфраструктура, транспорт; трудовой потенциал; экономические проблемы и программы развития).</w:t>
      </w:r>
      <w:proofErr w:type="gramEnd"/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 xml:space="preserve">4. Социальное положение сибирского региона (любой регион Сибири по выбору абитуриента) – демографическое положение; рынок труда, занятость и безработица; качество жизни; положение молодежи; обеспеченность жильём; здравоохранение; безопасность и уровень </w:t>
      </w:r>
      <w:proofErr w:type="spellStart"/>
      <w:r w:rsidRPr="00F5019A">
        <w:rPr>
          <w:rFonts w:ascii="Times New Roman" w:hAnsi="Times New Roman" w:cs="Times New Roman"/>
          <w:sz w:val="28"/>
          <w:szCs w:val="28"/>
        </w:rPr>
        <w:t>криминогенности</w:t>
      </w:r>
      <w:proofErr w:type="spellEnd"/>
      <w:r w:rsidRPr="00F5019A">
        <w:rPr>
          <w:rFonts w:ascii="Times New Roman" w:hAnsi="Times New Roman" w:cs="Times New Roman"/>
          <w:sz w:val="28"/>
          <w:szCs w:val="28"/>
        </w:rPr>
        <w:t>; политика региональных властей по социальной защите населения.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 xml:space="preserve">5. Экологические проблемы сибирского региона (любой регион Сибири по выбору абитуриента) и способы их решения – наличие </w:t>
      </w:r>
      <w:r w:rsidR="00CF18EB">
        <w:rPr>
          <w:rFonts w:ascii="Times New Roman" w:hAnsi="Times New Roman" w:cs="Times New Roman"/>
          <w:sz w:val="28"/>
          <w:szCs w:val="28"/>
        </w:rPr>
        <w:t>«</w:t>
      </w:r>
      <w:r w:rsidRPr="00F5019A">
        <w:rPr>
          <w:rFonts w:ascii="Times New Roman" w:hAnsi="Times New Roman" w:cs="Times New Roman"/>
          <w:sz w:val="28"/>
          <w:szCs w:val="28"/>
        </w:rPr>
        <w:t>грязных</w:t>
      </w:r>
      <w:r w:rsidR="00CF18EB">
        <w:rPr>
          <w:rFonts w:ascii="Times New Roman" w:hAnsi="Times New Roman" w:cs="Times New Roman"/>
          <w:sz w:val="28"/>
          <w:szCs w:val="28"/>
        </w:rPr>
        <w:t>»</w:t>
      </w:r>
      <w:r w:rsidRPr="00F5019A">
        <w:rPr>
          <w:rFonts w:ascii="Times New Roman" w:hAnsi="Times New Roman" w:cs="Times New Roman"/>
          <w:sz w:val="28"/>
          <w:szCs w:val="28"/>
        </w:rPr>
        <w:t xml:space="preserve"> производств; влияние энергетических и добывающих отраслей; качество воздуха и воды; проблемы </w:t>
      </w:r>
      <w:proofErr w:type="spellStart"/>
      <w:r w:rsidRPr="00F5019A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F5019A">
        <w:rPr>
          <w:rFonts w:ascii="Times New Roman" w:hAnsi="Times New Roman" w:cs="Times New Roman"/>
          <w:sz w:val="28"/>
          <w:szCs w:val="28"/>
        </w:rPr>
        <w:t xml:space="preserve"> сельского хозяйства; последствия экологических катастроф; экологические программы.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lastRenderedPageBreak/>
        <w:t>6. Внешние связи сибирского региона (любой регион Сибири по выбору абитуриента). Участие сибирского региона (по выбору абитуриента) в межрегиональных организациях и проектах.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7. Информационное пространство и образ сибирского региона (любой регион Сибири по выбору абитуриента).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8. Наука, образование и инновационное развитие сибирского региона (любой регион Сибири по выбору абитуриента).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9. Культурное развитие сибирского региона (любой регион Сибири по выбору абитуриента).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10. Развитие туризма в сибирском регионе (любой регион Сибири по выбору абитуриента) – культурно-исторический потенциал и рекреационные возможности.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11. Национальный вопрос в сибирском регионе (любой регион Сибири по выбору абитуриента) и пути его решения.</w:t>
      </w:r>
    </w:p>
    <w:p w:rsidR="00F5019A" w:rsidRPr="00F5019A" w:rsidRDefault="00F5019A" w:rsidP="00F501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9A">
        <w:rPr>
          <w:rFonts w:ascii="Times New Roman" w:hAnsi="Times New Roman" w:cs="Times New Roman"/>
          <w:sz w:val="28"/>
          <w:szCs w:val="28"/>
        </w:rPr>
        <w:t>12. Региональные «столицы» сибирских регионов (любой регион Сибири по выбору абитуриента).</w:t>
      </w:r>
    </w:p>
    <w:p w:rsidR="00F5019A" w:rsidRPr="00F37E1A" w:rsidRDefault="00F5019A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E376D6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proofErr w:type="gramEnd"/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ответов</w:t>
      </w:r>
      <w:r w:rsidR="00DE3FF1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собеседовани</w:t>
      </w:r>
      <w:r w:rsidR="00DE3FF1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F37E1A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3.1.</w:t>
      </w:r>
      <w:r w:rsidR="00F37E1A">
        <w:rPr>
          <w:rFonts w:ascii="Times New Roman" w:hAnsi="Times New Roman" w:cs="Times New Roman"/>
          <w:sz w:val="28"/>
          <w:szCs w:val="28"/>
        </w:rPr>
        <w:t xml:space="preserve"> Критерии оценивания:</w:t>
      </w:r>
    </w:p>
    <w:p w:rsidR="001C11A7" w:rsidRDefault="001C11A7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абитуриента на собеседовании оценивается максимальным количеством баллов при </w:t>
      </w:r>
      <w:r w:rsidR="00B21D9D">
        <w:rPr>
          <w:rFonts w:ascii="Times New Roman" w:hAnsi="Times New Roman" w:cs="Times New Roman"/>
          <w:sz w:val="28"/>
          <w:szCs w:val="28"/>
        </w:rPr>
        <w:t xml:space="preserve">демонстрации знаний и навыков, перечисленных в п. 1.2 </w:t>
      </w:r>
      <w:r w:rsidR="001A393A">
        <w:rPr>
          <w:rFonts w:ascii="Times New Roman" w:hAnsi="Times New Roman" w:cs="Times New Roman"/>
          <w:sz w:val="28"/>
          <w:szCs w:val="28"/>
        </w:rPr>
        <w:t>раздела «</w:t>
      </w:r>
      <w:r w:rsidR="001A393A" w:rsidRPr="001A393A">
        <w:rPr>
          <w:rFonts w:ascii="Times New Roman" w:hAnsi="Times New Roman" w:cs="Times New Roman"/>
          <w:bCs/>
          <w:sz w:val="28"/>
          <w:szCs w:val="28"/>
        </w:rPr>
        <w:t>1. Структура и процедура собеседования</w:t>
      </w:r>
      <w:r w:rsidR="001A393A">
        <w:rPr>
          <w:rFonts w:ascii="Times New Roman" w:hAnsi="Times New Roman" w:cs="Times New Roman"/>
          <w:sz w:val="28"/>
          <w:szCs w:val="28"/>
        </w:rPr>
        <w:t xml:space="preserve">» </w:t>
      </w:r>
      <w:r w:rsidR="00B21D9D">
        <w:rPr>
          <w:rFonts w:ascii="Times New Roman" w:hAnsi="Times New Roman" w:cs="Times New Roman"/>
          <w:sz w:val="28"/>
          <w:szCs w:val="28"/>
        </w:rPr>
        <w:t>настоящей Программы. В том числе:</w:t>
      </w:r>
    </w:p>
    <w:p w:rsidR="00F37E1A" w:rsidRPr="00B21D9D" w:rsidRDefault="00B21D9D" w:rsidP="00B21D9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1D9D">
        <w:rPr>
          <w:rFonts w:ascii="Times New Roman" w:hAnsi="Times New Roman" w:cs="Times New Roman"/>
          <w:sz w:val="28"/>
          <w:szCs w:val="28"/>
        </w:rPr>
        <w:t>а</w:t>
      </w:r>
      <w:r w:rsidR="00F37E1A" w:rsidRPr="00B21D9D">
        <w:rPr>
          <w:rFonts w:ascii="Times New Roman" w:hAnsi="Times New Roman" w:cs="Times New Roman"/>
          <w:sz w:val="28"/>
          <w:szCs w:val="28"/>
        </w:rPr>
        <w:t>битуриент должен явно сформулировать свою позицию по отн</w:t>
      </w:r>
      <w:r w:rsidRPr="00B21D9D">
        <w:rPr>
          <w:rFonts w:ascii="Times New Roman" w:hAnsi="Times New Roman" w:cs="Times New Roman"/>
          <w:sz w:val="28"/>
          <w:szCs w:val="28"/>
        </w:rPr>
        <w:t>ошению к предложенной проблеме;</w:t>
      </w:r>
    </w:p>
    <w:p w:rsidR="00F37E1A" w:rsidRPr="00B21D9D" w:rsidRDefault="00B21D9D" w:rsidP="00B21D9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1D9D">
        <w:rPr>
          <w:rFonts w:ascii="Times New Roman" w:hAnsi="Times New Roman" w:cs="Times New Roman"/>
          <w:sz w:val="28"/>
          <w:szCs w:val="28"/>
        </w:rPr>
        <w:t>в</w:t>
      </w:r>
      <w:r w:rsidR="001C11A7" w:rsidRPr="00B21D9D">
        <w:rPr>
          <w:rFonts w:ascii="Times New Roman" w:hAnsi="Times New Roman" w:cs="Times New Roman"/>
          <w:sz w:val="28"/>
          <w:szCs w:val="28"/>
        </w:rPr>
        <w:t>се выдвигаемые положения и тезисы должны быть аргументированы</w:t>
      </w:r>
      <w:r w:rsidRPr="00B21D9D">
        <w:rPr>
          <w:rFonts w:ascii="Times New Roman" w:hAnsi="Times New Roman" w:cs="Times New Roman"/>
          <w:sz w:val="28"/>
          <w:szCs w:val="28"/>
        </w:rPr>
        <w:t>;</w:t>
      </w:r>
    </w:p>
    <w:p w:rsidR="001C11A7" w:rsidRPr="00B21D9D" w:rsidRDefault="00B21D9D" w:rsidP="00B21D9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1D9D">
        <w:rPr>
          <w:rFonts w:ascii="Times New Roman" w:hAnsi="Times New Roman" w:cs="Times New Roman"/>
          <w:sz w:val="28"/>
          <w:szCs w:val="28"/>
        </w:rPr>
        <w:t>п</w:t>
      </w:r>
      <w:r w:rsidR="001C11A7" w:rsidRPr="00B21D9D">
        <w:rPr>
          <w:rFonts w:ascii="Times New Roman" w:hAnsi="Times New Roman" w:cs="Times New Roman"/>
          <w:sz w:val="28"/>
          <w:szCs w:val="28"/>
        </w:rPr>
        <w:t xml:space="preserve">ри изложении материала необходимо следить за точностью формулировок и корректностью </w:t>
      </w:r>
      <w:r w:rsidRPr="00B21D9D">
        <w:rPr>
          <w:rFonts w:ascii="Times New Roman" w:hAnsi="Times New Roman" w:cs="Times New Roman"/>
          <w:sz w:val="28"/>
          <w:szCs w:val="28"/>
        </w:rPr>
        <w:t>употребления терминов и понятий;</w:t>
      </w:r>
    </w:p>
    <w:p w:rsidR="00F37E1A" w:rsidRPr="00B21D9D" w:rsidRDefault="00B21D9D" w:rsidP="00B21D9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1D9D">
        <w:rPr>
          <w:rFonts w:ascii="Times New Roman" w:hAnsi="Times New Roman" w:cs="Times New Roman"/>
          <w:sz w:val="28"/>
          <w:szCs w:val="28"/>
        </w:rPr>
        <w:t xml:space="preserve">абитуриент должен </w:t>
      </w:r>
      <w:r w:rsidR="001C11A7" w:rsidRPr="00B21D9D">
        <w:rPr>
          <w:rFonts w:ascii="Times New Roman" w:hAnsi="Times New Roman" w:cs="Times New Roman"/>
          <w:sz w:val="28"/>
          <w:szCs w:val="28"/>
        </w:rPr>
        <w:t>уме</w:t>
      </w:r>
      <w:r w:rsidRPr="00B21D9D">
        <w:rPr>
          <w:rFonts w:ascii="Times New Roman" w:hAnsi="Times New Roman" w:cs="Times New Roman"/>
          <w:sz w:val="28"/>
          <w:szCs w:val="28"/>
        </w:rPr>
        <w:t>ть</w:t>
      </w:r>
      <w:r w:rsidR="001C11A7" w:rsidRPr="00B21D9D">
        <w:rPr>
          <w:rFonts w:ascii="Times New Roman" w:hAnsi="Times New Roman" w:cs="Times New Roman"/>
          <w:sz w:val="28"/>
          <w:szCs w:val="28"/>
        </w:rPr>
        <w:t xml:space="preserve"> излагать мысли в научном стиле, опираясь на факты, суждения, умозаключения и аргументы.</w:t>
      </w:r>
    </w:p>
    <w:p w:rsidR="00B21D9D" w:rsidRPr="00B21D9D" w:rsidRDefault="00B21D9D" w:rsidP="00B21D9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1D9D">
        <w:rPr>
          <w:rFonts w:ascii="Times New Roman" w:hAnsi="Times New Roman" w:cs="Times New Roman"/>
          <w:sz w:val="28"/>
          <w:szCs w:val="28"/>
        </w:rPr>
        <w:lastRenderedPageBreak/>
        <w:t>Критерии снижения оценки:</w:t>
      </w:r>
    </w:p>
    <w:p w:rsidR="00B43938" w:rsidRPr="00083C75" w:rsidRDefault="00B43938" w:rsidP="00B43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C75">
        <w:rPr>
          <w:rFonts w:ascii="Times New Roman" w:hAnsi="Times New Roman" w:cs="Times New Roman"/>
          <w:b/>
          <w:sz w:val="28"/>
          <w:szCs w:val="28"/>
        </w:rPr>
        <w:t>– 1 балл</w:t>
      </w:r>
    </w:p>
    <w:p w:rsidR="00B43938" w:rsidRPr="001F2B57" w:rsidRDefault="00B43938" w:rsidP="00B43938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фактические ошибки при аргументации;</w:t>
      </w:r>
    </w:p>
    <w:p w:rsidR="00B43938" w:rsidRPr="00083C75" w:rsidRDefault="00B43938" w:rsidP="00B43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1A393A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B43938" w:rsidRPr="001F2B57" w:rsidRDefault="00B43938" w:rsidP="00B43938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неточное, некорректное использование формулировок, терминов и понятий;</w:t>
      </w:r>
    </w:p>
    <w:p w:rsidR="00B43938" w:rsidRPr="00083C75" w:rsidRDefault="00B43938" w:rsidP="00B43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1A393A">
        <w:rPr>
          <w:rFonts w:ascii="Times New Roman" w:hAnsi="Times New Roman" w:cs="Times New Roman"/>
          <w:b/>
          <w:sz w:val="28"/>
          <w:szCs w:val="28"/>
        </w:rPr>
        <w:t>5 баллов</w:t>
      </w:r>
      <w:r w:rsidR="00CF18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8EB" w:rsidRPr="0017532C">
        <w:rPr>
          <w:rFonts w:ascii="Times New Roman" w:hAnsi="Times New Roman" w:cs="Times New Roman"/>
          <w:i/>
          <w:sz w:val="28"/>
          <w:szCs w:val="28"/>
        </w:rPr>
        <w:t>(за каждую из перечисленных позиций)</w:t>
      </w:r>
      <w:r w:rsidR="00CF18EB" w:rsidRPr="00CF18EB">
        <w:rPr>
          <w:rFonts w:ascii="Times New Roman" w:hAnsi="Times New Roman" w:cs="Times New Roman"/>
          <w:i/>
          <w:sz w:val="28"/>
          <w:szCs w:val="28"/>
        </w:rPr>
        <w:t>:</w:t>
      </w:r>
    </w:p>
    <w:p w:rsidR="00B43938" w:rsidRPr="001F2B57" w:rsidRDefault="00B43938" w:rsidP="00B43938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позиция автора выражена не четко;</w:t>
      </w:r>
    </w:p>
    <w:p w:rsidR="00B43938" w:rsidRPr="001F2B57" w:rsidRDefault="00B43938" w:rsidP="00B43938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не полная – представлены не все значимые доказательства, факты, примеры;</w:t>
      </w:r>
    </w:p>
    <w:p w:rsidR="00B43938" w:rsidRPr="001F2B57" w:rsidRDefault="00B43938" w:rsidP="00B43938">
      <w:pPr>
        <w:pStyle w:val="a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ненаучная стилистика изложения материала;</w:t>
      </w:r>
    </w:p>
    <w:p w:rsidR="00B43938" w:rsidRPr="00083C75" w:rsidRDefault="00B43938" w:rsidP="00B439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1A393A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CF18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8EB" w:rsidRPr="0017532C">
        <w:rPr>
          <w:rFonts w:ascii="Times New Roman" w:hAnsi="Times New Roman" w:cs="Times New Roman"/>
          <w:i/>
          <w:sz w:val="28"/>
          <w:szCs w:val="28"/>
        </w:rPr>
        <w:t>(за каждую из перечисленных позиций)</w:t>
      </w:r>
      <w:r w:rsidRPr="00CF18EB">
        <w:rPr>
          <w:rFonts w:ascii="Times New Roman" w:hAnsi="Times New Roman" w:cs="Times New Roman"/>
          <w:i/>
          <w:sz w:val="28"/>
          <w:szCs w:val="28"/>
        </w:rPr>
        <w:t>:</w:t>
      </w:r>
    </w:p>
    <w:p w:rsidR="00B43938" w:rsidRPr="001F2B57" w:rsidRDefault="00B43938" w:rsidP="00B4393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позиция автора отсутствует;</w:t>
      </w:r>
    </w:p>
    <w:p w:rsidR="00B43938" w:rsidRPr="001F2B57" w:rsidRDefault="00B43938" w:rsidP="00B4393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аргументы противоречат друг другу;</w:t>
      </w:r>
    </w:p>
    <w:p w:rsidR="00B43938" w:rsidRPr="001F2B57" w:rsidRDefault="00B43938" w:rsidP="00B4393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выбранного суждения дана вне контекста проблемы;</w:t>
      </w:r>
    </w:p>
    <w:p w:rsidR="00B43938" w:rsidRDefault="00B43938" w:rsidP="00B4393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слабая – представлены разрозненные (единичные) доказательства, факты, примеры;</w:t>
      </w:r>
    </w:p>
    <w:p w:rsidR="00B43938" w:rsidRPr="001F2B57" w:rsidRDefault="00B43938" w:rsidP="00B4393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причинно-следственные связи;</w:t>
      </w:r>
    </w:p>
    <w:p w:rsidR="00B43938" w:rsidRPr="001F2B57" w:rsidRDefault="00B43938" w:rsidP="00B4393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проблема рассматривается на бытовом (использование сленга, примеров из личной жизни и т.д.), а не на научном уровне (корректное использование научных терминов и понятий, обоснование при опоре на факты социально-экономической действительности и т.д.).</w:t>
      </w:r>
    </w:p>
    <w:p w:rsidR="00F5019A" w:rsidRDefault="00F5019A" w:rsidP="00F5019A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019A" w:rsidRPr="00883ABC" w:rsidRDefault="00F5019A" w:rsidP="00F5019A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83ABC">
        <w:rPr>
          <w:rFonts w:ascii="Times New Roman" w:hAnsi="Times New Roman" w:cs="Times New Roman"/>
          <w:sz w:val="28"/>
          <w:szCs w:val="28"/>
        </w:rPr>
        <w:t>Пересчет суммы баллов в традиционную и международную оценку</w:t>
      </w:r>
    </w:p>
    <w:tbl>
      <w:tblPr>
        <w:tblW w:w="9474" w:type="dxa"/>
        <w:tblInd w:w="-10" w:type="dxa"/>
        <w:tblLayout w:type="fixed"/>
        <w:tblLook w:val="0000"/>
      </w:tblPr>
      <w:tblGrid>
        <w:gridCol w:w="3095"/>
        <w:gridCol w:w="3402"/>
        <w:gridCol w:w="2977"/>
      </w:tblGrid>
      <w:tr w:rsidR="00F5019A" w:rsidRPr="00883ABC" w:rsidTr="00A1364D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1A393A" w:rsidP="001A39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собеседование по традиционной системе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F501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сумма баллов, учитывает успешно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пройденное собеседование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keepNext/>
              <w:snapToGrid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(ECTS)</w:t>
            </w:r>
          </w:p>
        </w:tc>
      </w:tr>
      <w:tr w:rsidR="00F5019A" w:rsidRPr="00883ABC" w:rsidTr="00A1364D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90 - 100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А (отлично)</w:t>
            </w:r>
          </w:p>
        </w:tc>
      </w:tr>
      <w:tr w:rsidR="00F5019A" w:rsidRPr="00883ABC" w:rsidTr="00A1364D">
        <w:trPr>
          <w:cantSplit/>
          <w:trHeight w:hRule="exact" w:val="355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85 – 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В (очень хорошо)</w:t>
            </w:r>
          </w:p>
        </w:tc>
      </w:tr>
      <w:tr w:rsidR="00F5019A" w:rsidRPr="00883ABC" w:rsidTr="00A1364D">
        <w:trPr>
          <w:cantSplit/>
          <w:trHeight w:hRule="exact" w:val="417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75 – 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С (хорошо)</w:t>
            </w:r>
          </w:p>
        </w:tc>
      </w:tr>
      <w:tr w:rsidR="00F37E1A" w:rsidRPr="00883ABC" w:rsidTr="00646234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1A" w:rsidRPr="00883ABC" w:rsidRDefault="00F37E1A" w:rsidP="00A1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1A" w:rsidRPr="00883ABC" w:rsidRDefault="00F37E1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70 - 74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E1A" w:rsidRPr="00883ABC" w:rsidRDefault="00F37E1A" w:rsidP="00A1364D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D (удовлетворительно)</w:t>
            </w:r>
          </w:p>
        </w:tc>
      </w:tr>
      <w:tr w:rsidR="00F37E1A" w:rsidRPr="00883ABC" w:rsidTr="00646234">
        <w:trPr>
          <w:cantSplit/>
          <w:trHeight w:hRule="exact" w:val="286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1A" w:rsidRPr="00883ABC" w:rsidRDefault="00F37E1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 xml:space="preserve">3 (удовлетворительно)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1A" w:rsidRPr="00883ABC" w:rsidRDefault="00F37E1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65 – 69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1A" w:rsidRPr="00883ABC" w:rsidRDefault="00F37E1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19A" w:rsidRPr="00883ABC" w:rsidTr="00A1364D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37E1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019A"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0 - 64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E (</w:t>
            </w:r>
            <w:proofErr w:type="gramStart"/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proofErr w:type="gramEnd"/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019A" w:rsidRPr="00883ABC" w:rsidTr="00A1364D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19A" w:rsidRPr="00883ABC" w:rsidRDefault="00F5019A" w:rsidP="00F37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 </w:t>
            </w:r>
            <w:r w:rsidR="00F37E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9A" w:rsidRPr="00883ABC" w:rsidRDefault="00F5019A" w:rsidP="00A1364D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F (неудовлетворительно)</w:t>
            </w:r>
          </w:p>
        </w:tc>
      </w:tr>
    </w:tbl>
    <w:p w:rsidR="00F5019A" w:rsidRDefault="00F5019A" w:rsidP="00F5019A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3.2.</w:t>
      </w:r>
      <w:r w:rsidR="00F5019A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Проверка и оценка результатов собеседования проводится аттестационной</w:t>
      </w:r>
      <w:r w:rsidR="00F5019A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комиссией, действующей на основании </w:t>
      </w:r>
      <w:r w:rsidR="0046713A">
        <w:rPr>
          <w:rFonts w:ascii="Times New Roman" w:hAnsi="Times New Roman" w:cs="Times New Roman"/>
          <w:sz w:val="28"/>
          <w:szCs w:val="28"/>
        </w:rPr>
        <w:t>приказа.</w:t>
      </w:r>
    </w:p>
    <w:p w:rsidR="0044093E" w:rsidRPr="00653D8A" w:rsidRDefault="00E376D6" w:rsidP="001A39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Общая оценка определяется как средний балл, выставленный всеми членами</w:t>
      </w:r>
      <w:r w:rsidR="00F5019A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аттестационной комиссии по результатам собеседования</w:t>
      </w:r>
      <w:r w:rsidR="00F5019A">
        <w:rPr>
          <w:rFonts w:ascii="Times New Roman" w:hAnsi="Times New Roman" w:cs="Times New Roman"/>
          <w:sz w:val="28"/>
          <w:szCs w:val="28"/>
        </w:rPr>
        <w:t>.</w:t>
      </w:r>
    </w:p>
    <w:sectPr w:rsidR="0044093E" w:rsidRPr="00653D8A" w:rsidSect="00A609E3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0E" w:rsidRDefault="00883A0E" w:rsidP="00DE3FF1">
      <w:pPr>
        <w:spacing w:after="0" w:line="240" w:lineRule="auto"/>
      </w:pPr>
      <w:r>
        <w:separator/>
      </w:r>
    </w:p>
  </w:endnote>
  <w:endnote w:type="continuationSeparator" w:id="0">
    <w:p w:rsidR="00883A0E" w:rsidRDefault="00883A0E" w:rsidP="00DE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7480520"/>
      <w:docPartObj>
        <w:docPartGallery w:val="Page Numbers (Bottom of Page)"/>
        <w:docPartUnique/>
      </w:docPartObj>
    </w:sdtPr>
    <w:sdtContent>
      <w:p w:rsidR="00DE3FF1" w:rsidRPr="00DE3FF1" w:rsidRDefault="005D6C22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3F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E3FF1" w:rsidRPr="00DE3F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3F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0F8A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DE3F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3FF1" w:rsidRPr="00DE3FF1" w:rsidRDefault="00DE3FF1">
    <w:pPr>
      <w:pStyle w:val="af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0E" w:rsidRDefault="00883A0E" w:rsidP="00DE3FF1">
      <w:pPr>
        <w:spacing w:after="0" w:line="240" w:lineRule="auto"/>
      </w:pPr>
      <w:r>
        <w:separator/>
      </w:r>
    </w:p>
  </w:footnote>
  <w:footnote w:type="continuationSeparator" w:id="0">
    <w:p w:rsidR="00883A0E" w:rsidRDefault="00883A0E" w:rsidP="00DE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F5D1106"/>
    <w:multiLevelType w:val="hybridMultilevel"/>
    <w:tmpl w:val="99CC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D0E25"/>
    <w:multiLevelType w:val="hybridMultilevel"/>
    <w:tmpl w:val="F0385D0E"/>
    <w:lvl w:ilvl="0" w:tplc="C78A88A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3275C"/>
    <w:multiLevelType w:val="hybridMultilevel"/>
    <w:tmpl w:val="804C4CCC"/>
    <w:lvl w:ilvl="0" w:tplc="9DE4A6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783DE9"/>
    <w:multiLevelType w:val="hybridMultilevel"/>
    <w:tmpl w:val="63787D12"/>
    <w:lvl w:ilvl="0" w:tplc="AE08DBD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A1310C"/>
    <w:multiLevelType w:val="hybridMultilevel"/>
    <w:tmpl w:val="2ED63CA0"/>
    <w:lvl w:ilvl="0" w:tplc="E49C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26D49"/>
    <w:multiLevelType w:val="hybridMultilevel"/>
    <w:tmpl w:val="C5A24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D30851"/>
    <w:multiLevelType w:val="hybridMultilevel"/>
    <w:tmpl w:val="5B3ED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B321B0"/>
    <w:multiLevelType w:val="hybridMultilevel"/>
    <w:tmpl w:val="CCBCFCA8"/>
    <w:lvl w:ilvl="0" w:tplc="99AE2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CE3AFF"/>
    <w:multiLevelType w:val="hybridMultilevel"/>
    <w:tmpl w:val="29F4C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AA7F89"/>
    <w:multiLevelType w:val="hybridMultilevel"/>
    <w:tmpl w:val="E990B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396973"/>
    <w:multiLevelType w:val="hybridMultilevel"/>
    <w:tmpl w:val="7CE84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663F60"/>
    <w:multiLevelType w:val="hybridMultilevel"/>
    <w:tmpl w:val="0D5E4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002C4B"/>
    <w:multiLevelType w:val="hybridMultilevel"/>
    <w:tmpl w:val="0E624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8D1056"/>
    <w:multiLevelType w:val="hybridMultilevel"/>
    <w:tmpl w:val="C414B19C"/>
    <w:lvl w:ilvl="0" w:tplc="F78C4AB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E9A7C09"/>
    <w:multiLevelType w:val="hybridMultilevel"/>
    <w:tmpl w:val="7174D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2B21CB"/>
    <w:multiLevelType w:val="hybridMultilevel"/>
    <w:tmpl w:val="641E327E"/>
    <w:lvl w:ilvl="0" w:tplc="298C4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6930CD"/>
    <w:multiLevelType w:val="hybridMultilevel"/>
    <w:tmpl w:val="E15E6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8C2FA4"/>
    <w:multiLevelType w:val="hybridMultilevel"/>
    <w:tmpl w:val="1D4EB38E"/>
    <w:lvl w:ilvl="0" w:tplc="B41E82F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2"/>
  </w:num>
  <w:num w:numId="11">
    <w:abstractNumId w:val="17"/>
  </w:num>
  <w:num w:numId="12">
    <w:abstractNumId w:val="5"/>
  </w:num>
  <w:num w:numId="13">
    <w:abstractNumId w:val="3"/>
  </w:num>
  <w:num w:numId="14">
    <w:abstractNumId w:val="13"/>
  </w:num>
  <w:num w:numId="15">
    <w:abstractNumId w:val="8"/>
  </w:num>
  <w:num w:numId="16">
    <w:abstractNumId w:val="7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642"/>
    <w:rsid w:val="00050CF4"/>
    <w:rsid w:val="000822F9"/>
    <w:rsid w:val="00083C75"/>
    <w:rsid w:val="00145294"/>
    <w:rsid w:val="00146CB1"/>
    <w:rsid w:val="001550B6"/>
    <w:rsid w:val="0017532C"/>
    <w:rsid w:val="00190CFD"/>
    <w:rsid w:val="001A393A"/>
    <w:rsid w:val="001C11A7"/>
    <w:rsid w:val="001D2B29"/>
    <w:rsid w:val="001F2B57"/>
    <w:rsid w:val="0021604E"/>
    <w:rsid w:val="00237AF4"/>
    <w:rsid w:val="00261EB5"/>
    <w:rsid w:val="00297C68"/>
    <w:rsid w:val="002E167D"/>
    <w:rsid w:val="00306642"/>
    <w:rsid w:val="00313683"/>
    <w:rsid w:val="00334ED3"/>
    <w:rsid w:val="00364574"/>
    <w:rsid w:val="003816F2"/>
    <w:rsid w:val="003F70AF"/>
    <w:rsid w:val="00433618"/>
    <w:rsid w:val="0044093E"/>
    <w:rsid w:val="0046713A"/>
    <w:rsid w:val="004840C9"/>
    <w:rsid w:val="005C62D3"/>
    <w:rsid w:val="005D0A2A"/>
    <w:rsid w:val="005D6C22"/>
    <w:rsid w:val="005F5CEF"/>
    <w:rsid w:val="006177E5"/>
    <w:rsid w:val="00653D8A"/>
    <w:rsid w:val="00660149"/>
    <w:rsid w:val="006A0522"/>
    <w:rsid w:val="006A237F"/>
    <w:rsid w:val="006F59E6"/>
    <w:rsid w:val="00783569"/>
    <w:rsid w:val="007916BE"/>
    <w:rsid w:val="007A0F8A"/>
    <w:rsid w:val="007F7FCB"/>
    <w:rsid w:val="0080176E"/>
    <w:rsid w:val="00821428"/>
    <w:rsid w:val="00842827"/>
    <w:rsid w:val="00883A0E"/>
    <w:rsid w:val="00883ABC"/>
    <w:rsid w:val="00917219"/>
    <w:rsid w:val="00935442"/>
    <w:rsid w:val="00950A37"/>
    <w:rsid w:val="009A2F28"/>
    <w:rsid w:val="009C7F8C"/>
    <w:rsid w:val="00A00A3A"/>
    <w:rsid w:val="00A0315F"/>
    <w:rsid w:val="00A1364D"/>
    <w:rsid w:val="00A42113"/>
    <w:rsid w:val="00A479DB"/>
    <w:rsid w:val="00A504AE"/>
    <w:rsid w:val="00A555C9"/>
    <w:rsid w:val="00A609E3"/>
    <w:rsid w:val="00B21D9D"/>
    <w:rsid w:val="00B43938"/>
    <w:rsid w:val="00B62266"/>
    <w:rsid w:val="00BC123A"/>
    <w:rsid w:val="00BF505B"/>
    <w:rsid w:val="00C32F5F"/>
    <w:rsid w:val="00C40340"/>
    <w:rsid w:val="00C42AB3"/>
    <w:rsid w:val="00C97AA6"/>
    <w:rsid w:val="00CB6C59"/>
    <w:rsid w:val="00CF18EB"/>
    <w:rsid w:val="00DA3D8A"/>
    <w:rsid w:val="00DA6D48"/>
    <w:rsid w:val="00DE3FF1"/>
    <w:rsid w:val="00E376D6"/>
    <w:rsid w:val="00E46D38"/>
    <w:rsid w:val="00E534A6"/>
    <w:rsid w:val="00E97B10"/>
    <w:rsid w:val="00EC2153"/>
    <w:rsid w:val="00F32111"/>
    <w:rsid w:val="00F37E1A"/>
    <w:rsid w:val="00F5019A"/>
    <w:rsid w:val="00F720E3"/>
    <w:rsid w:val="00F80CEB"/>
    <w:rsid w:val="00FA5436"/>
    <w:rsid w:val="00FF5E92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8C"/>
  </w:style>
  <w:style w:type="paragraph" w:styleId="1">
    <w:name w:val="heading 1"/>
    <w:basedOn w:val="a"/>
    <w:link w:val="10"/>
    <w:uiPriority w:val="9"/>
    <w:qFormat/>
    <w:rsid w:val="009C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7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F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7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C7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C7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C7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C7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C7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7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7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7F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7F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7F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7F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7F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C7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7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7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7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7F8C"/>
    <w:rPr>
      <w:b/>
      <w:bCs/>
    </w:rPr>
  </w:style>
  <w:style w:type="character" w:styleId="a8">
    <w:name w:val="Emphasis"/>
    <w:basedOn w:val="a0"/>
    <w:uiPriority w:val="20"/>
    <w:qFormat/>
    <w:rsid w:val="009C7F8C"/>
    <w:rPr>
      <w:i/>
      <w:iCs/>
    </w:rPr>
  </w:style>
  <w:style w:type="paragraph" w:styleId="a9">
    <w:name w:val="No Spacing"/>
    <w:uiPriority w:val="1"/>
    <w:qFormat/>
    <w:rsid w:val="009C7F8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7F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F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F8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7F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7F8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7F8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7F8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7F8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7F8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7F8C"/>
    <w:rPr>
      <w:b/>
      <w:bCs/>
      <w:smallCaps/>
      <w:spacing w:val="5"/>
    </w:rPr>
  </w:style>
  <w:style w:type="paragraph" w:styleId="af2">
    <w:name w:val="Body Text"/>
    <w:basedOn w:val="a"/>
    <w:link w:val="af3"/>
    <w:rsid w:val="00E97B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E97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97B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9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sid w:val="00E97B10"/>
    <w:rPr>
      <w:rFonts w:ascii="Arial" w:hAnsi="Arial" w:cs="Arial" w:hint="default"/>
      <w:b w:val="0"/>
      <w:bCs w:val="0"/>
      <w:strike w:val="0"/>
      <w:dstrike w:val="0"/>
      <w:color w:val="4E79B7"/>
      <w:sz w:val="20"/>
      <w:szCs w:val="20"/>
      <w:u w:val="none"/>
      <w:effect w:val="none"/>
    </w:rPr>
  </w:style>
  <w:style w:type="paragraph" w:customStyle="1" w:styleId="11">
    <w:name w:val="Обычный1"/>
    <w:rsid w:val="00E9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97B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Название объекта1"/>
    <w:basedOn w:val="a"/>
    <w:rsid w:val="00E97B10"/>
    <w:pPr>
      <w:suppressAutoHyphens/>
      <w:spacing w:line="240" w:lineRule="auto"/>
    </w:pPr>
    <w:rPr>
      <w:rFonts w:ascii="Calibri" w:eastAsia="Droid Sans Fallback" w:hAnsi="Calibri" w:cs="Calibri"/>
      <w:b/>
      <w:bCs/>
      <w:color w:val="4F81BD"/>
      <w:kern w:val="1"/>
      <w:sz w:val="18"/>
      <w:szCs w:val="18"/>
    </w:rPr>
  </w:style>
  <w:style w:type="paragraph" w:customStyle="1" w:styleId="14">
    <w:name w:val="Абзац списка1"/>
    <w:basedOn w:val="a"/>
    <w:rsid w:val="00E97B1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af5">
    <w:name w:val="header"/>
    <w:basedOn w:val="a"/>
    <w:link w:val="af6"/>
    <w:uiPriority w:val="99"/>
    <w:semiHidden/>
    <w:unhideWhenUsed/>
    <w:rsid w:val="00DE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E3FF1"/>
  </w:style>
  <w:style w:type="paragraph" w:styleId="af7">
    <w:name w:val="footer"/>
    <w:basedOn w:val="a"/>
    <w:link w:val="af8"/>
    <w:uiPriority w:val="99"/>
    <w:unhideWhenUsed/>
    <w:rsid w:val="00DE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3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o.msk.ru/" TargetMode="External"/><Relationship Id="rId13" Type="http://schemas.openxmlformats.org/officeDocument/2006/relationships/hyperlink" Target="http://mkrf.ru/" TargetMode="External"/><Relationship Id="rId18" Type="http://schemas.openxmlformats.org/officeDocument/2006/relationships/hyperlink" Target="http://www.sibfo.ru/strategia/strdoc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levada.ru/" TargetMode="External"/><Relationship Id="rId7" Type="http://schemas.openxmlformats.org/officeDocument/2006/relationships/hyperlink" Target="http://www.kremlin.ru" TargetMode="Externa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e-cis.info" TargetMode="External"/><Relationship Id="rId25" Type="http://schemas.openxmlformats.org/officeDocument/2006/relationships/hyperlink" Target="http://www.f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iec.ru/zhurnal_yekonomika_regiona" TargetMode="External"/><Relationship Id="rId20" Type="http://schemas.openxmlformats.org/officeDocument/2006/relationships/hyperlink" Target="http://www.nb-fund.ru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egion.ru" TargetMode="External"/><Relationship Id="rId24" Type="http://schemas.openxmlformats.org/officeDocument/2006/relationships/hyperlink" Target="http://ecsocma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socman.hse.ru/region" TargetMode="External"/><Relationship Id="rId23" Type="http://schemas.openxmlformats.org/officeDocument/2006/relationships/hyperlink" Target="http://www.politstudie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ks.ru/" TargetMode="External"/><Relationship Id="rId19" Type="http://schemas.openxmlformats.org/officeDocument/2006/relationships/hyperlink" Target="http://www.scrf.gov.ru/documents/9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ru/main/regions/regioni-44.html" TargetMode="External"/><Relationship Id="rId14" Type="http://schemas.openxmlformats.org/officeDocument/2006/relationships/hyperlink" Target="http://regionsar.ru/" TargetMode="External"/><Relationship Id="rId22" Type="http://schemas.openxmlformats.org/officeDocument/2006/relationships/hyperlink" Target="http://wciom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28</cp:revision>
  <dcterms:created xsi:type="dcterms:W3CDTF">2016-04-10T02:07:00Z</dcterms:created>
  <dcterms:modified xsi:type="dcterms:W3CDTF">2016-06-16T07:08:00Z</dcterms:modified>
</cp:coreProperties>
</file>