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B0A8D" w14:textId="77777777" w:rsidR="007478BF" w:rsidRDefault="007478BF" w:rsidP="007478B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478BF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E7D444" wp14:editId="7CC72AC9">
            <wp:simplePos x="0" y="0"/>
            <wp:positionH relativeFrom="margin">
              <wp:posOffset>5053965</wp:posOffset>
            </wp:positionH>
            <wp:positionV relativeFrom="paragraph">
              <wp:posOffset>313055</wp:posOffset>
            </wp:positionV>
            <wp:extent cx="1111885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094" y="21445"/>
                <wp:lineTo x="21094" y="0"/>
                <wp:lineTo x="0" y="0"/>
              </wp:wrapPolygon>
            </wp:wrapTight>
            <wp:docPr id="1" name="Рисунок 1" descr="D:\НовГУ\Профориентация\q8ozw88rY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ГУ\Профориентация\q8ozw88rY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FC16B69" wp14:editId="3A4287DE">
            <wp:simplePos x="0" y="0"/>
            <wp:positionH relativeFrom="column">
              <wp:posOffset>-477520</wp:posOffset>
            </wp:positionH>
            <wp:positionV relativeFrom="paragraph">
              <wp:posOffset>358775</wp:posOffset>
            </wp:positionV>
            <wp:extent cx="126111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08" y="21281"/>
                <wp:lineTo x="21208" y="0"/>
                <wp:lineTo x="0" y="0"/>
              </wp:wrapPolygon>
            </wp:wrapTight>
            <wp:docPr id="3" name="Рисунок 3" descr="https://cdntaxitoday.ru/imag/vl-novgor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taxitoday.ru/imag/vl-novgoro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3" t="12000" r="28666" b="10000"/>
                    <a:stretch/>
                  </pic:blipFill>
                  <pic:spPr bwMode="auto">
                    <a:xfrm>
                      <a:off x="0" y="0"/>
                      <a:ext cx="126111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0BB7C" w14:textId="77777777" w:rsidR="007478BF" w:rsidRDefault="007478BF" w:rsidP="007478B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478BF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56318B5" wp14:editId="65B78F0D">
            <wp:simplePos x="0" y="0"/>
            <wp:positionH relativeFrom="page">
              <wp:posOffset>2050415</wp:posOffset>
            </wp:positionH>
            <wp:positionV relativeFrom="paragraph">
              <wp:posOffset>260985</wp:posOffset>
            </wp:positionV>
            <wp:extent cx="393192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453" y="21236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54C0F" w14:textId="77777777" w:rsidR="007478BF" w:rsidRDefault="007478BF" w:rsidP="007478B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14:paraId="65837DEA" w14:textId="77777777" w:rsidR="007478BF" w:rsidRPr="00EF567E" w:rsidRDefault="007478BF" w:rsidP="0074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56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14:paraId="00826921" w14:textId="77777777" w:rsidR="007478BF" w:rsidRPr="00EF567E" w:rsidRDefault="007478BF" w:rsidP="0074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567E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2607D8C7" w14:textId="77777777" w:rsidR="004B1D87" w:rsidRPr="00EF567E" w:rsidRDefault="007478BF" w:rsidP="0074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567E">
        <w:rPr>
          <w:rFonts w:ascii="Times New Roman" w:hAnsi="Times New Roman" w:cs="Times New Roman"/>
          <w:sz w:val="24"/>
          <w:szCs w:val="24"/>
        </w:rPr>
        <w:t>«Новгородский государственный университет имени Ярослава Мудрого»</w:t>
      </w:r>
    </w:p>
    <w:p w14:paraId="16141035" w14:textId="77777777" w:rsidR="007478BF" w:rsidRPr="00EF567E" w:rsidRDefault="007478BF" w:rsidP="0074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567E">
        <w:rPr>
          <w:rFonts w:ascii="Times New Roman" w:hAnsi="Times New Roman" w:cs="Times New Roman"/>
          <w:sz w:val="24"/>
          <w:szCs w:val="24"/>
        </w:rPr>
        <w:t>Гуманитарный институт</w:t>
      </w:r>
    </w:p>
    <w:p w14:paraId="1ABE6BEE" w14:textId="77777777" w:rsidR="007478BF" w:rsidRPr="00EF567E" w:rsidRDefault="007478BF" w:rsidP="0074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567E">
        <w:rPr>
          <w:rFonts w:ascii="Times New Roman" w:hAnsi="Times New Roman" w:cs="Times New Roman"/>
          <w:sz w:val="24"/>
          <w:szCs w:val="24"/>
        </w:rPr>
        <w:t>Кафедра всемирной истории и международных отношений</w:t>
      </w:r>
    </w:p>
    <w:p w14:paraId="163F3ACE" w14:textId="77777777" w:rsidR="00EF567E" w:rsidRPr="00EF567E" w:rsidRDefault="00EF567E" w:rsidP="0074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567E">
        <w:rPr>
          <w:rFonts w:ascii="Times New Roman" w:hAnsi="Times New Roman" w:cs="Times New Roman"/>
          <w:sz w:val="24"/>
          <w:szCs w:val="24"/>
        </w:rPr>
        <w:t>при поддержке Администрации Великого Новгорода</w:t>
      </w:r>
    </w:p>
    <w:p w14:paraId="12BFA88C" w14:textId="77777777" w:rsidR="00EF567E" w:rsidRPr="007478BF" w:rsidRDefault="00EF567E" w:rsidP="007478B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14:paraId="5DB1CB6D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14:paraId="08D5FE83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7478B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«ГАНЗЕЙСКИЙ СОЮЗ: </w:t>
      </w:r>
    </w:p>
    <w:p w14:paraId="1491A496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7478BF">
        <w:rPr>
          <w:rFonts w:ascii="Times New Roman" w:hAnsi="Times New Roman" w:cs="Times New Roman"/>
          <w:b/>
          <w:color w:val="C00000"/>
          <w:sz w:val="36"/>
          <w:szCs w:val="24"/>
        </w:rPr>
        <w:t>ОТ ЗАРОЖДЕНИЯ ДО ВОЗРОЖДЕНИЯ»</w:t>
      </w:r>
    </w:p>
    <w:p w14:paraId="3263BC6D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406256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8BF">
        <w:rPr>
          <w:rFonts w:ascii="Times New Roman" w:hAnsi="Times New Roman" w:cs="Times New Roman"/>
          <w:b/>
          <w:sz w:val="28"/>
          <w:szCs w:val="24"/>
        </w:rPr>
        <w:t>Всероссийская научная конференция</w:t>
      </w:r>
      <w:r w:rsidR="001B4846">
        <w:rPr>
          <w:rFonts w:ascii="Times New Roman" w:hAnsi="Times New Roman" w:cs="Times New Roman"/>
          <w:b/>
          <w:sz w:val="28"/>
          <w:szCs w:val="24"/>
        </w:rPr>
        <w:t xml:space="preserve"> молодых ученых</w:t>
      </w:r>
    </w:p>
    <w:p w14:paraId="3C0954AF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D029670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8BF">
        <w:rPr>
          <w:rFonts w:ascii="Times New Roman" w:hAnsi="Times New Roman" w:cs="Times New Roman"/>
          <w:b/>
          <w:sz w:val="28"/>
          <w:szCs w:val="24"/>
        </w:rPr>
        <w:t>23-24 сентября 2021 года</w:t>
      </w:r>
    </w:p>
    <w:p w14:paraId="775230DC" w14:textId="77777777" w:rsidR="007478BF" w:rsidRPr="007478BF" w:rsidRDefault="007478BF" w:rsidP="007478B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14:paraId="27295086" w14:textId="77777777" w:rsidR="007478BF" w:rsidRPr="00EF567E" w:rsidRDefault="007478BF" w:rsidP="00EF567E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478BF">
        <w:rPr>
          <w:rFonts w:ascii="Times New Roman" w:hAnsi="Times New Roman" w:cs="Times New Roman"/>
          <w:i/>
          <w:sz w:val="28"/>
          <w:szCs w:val="24"/>
        </w:rPr>
        <w:t>Информационное письмо</w:t>
      </w:r>
    </w:p>
    <w:p w14:paraId="7702EE08" w14:textId="77777777" w:rsidR="007478BF" w:rsidRDefault="007478BF" w:rsidP="007478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CE9481" w14:textId="65F0D4C4" w:rsidR="001B4846" w:rsidRDefault="00EF567E" w:rsidP="00A24E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67E">
        <w:rPr>
          <w:rFonts w:ascii="Times New Roman" w:hAnsi="Times New Roman" w:cs="Times New Roman"/>
          <w:sz w:val="24"/>
          <w:szCs w:val="24"/>
        </w:rPr>
        <w:t>Приглашаем принять участие в</w:t>
      </w:r>
      <w:r>
        <w:rPr>
          <w:rFonts w:ascii="Times New Roman" w:hAnsi="Times New Roman" w:cs="Times New Roman"/>
          <w:sz w:val="24"/>
          <w:szCs w:val="24"/>
        </w:rPr>
        <w:t>о Всероссийской</w:t>
      </w:r>
      <w:r w:rsidRPr="00EF567E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F567E">
        <w:rPr>
          <w:rFonts w:ascii="Times New Roman" w:hAnsi="Times New Roman" w:cs="Times New Roman"/>
          <w:sz w:val="24"/>
          <w:szCs w:val="24"/>
        </w:rPr>
        <w:t>конференции</w:t>
      </w:r>
      <w:r w:rsidR="001B4846">
        <w:rPr>
          <w:rFonts w:ascii="Times New Roman" w:hAnsi="Times New Roman" w:cs="Times New Roman"/>
          <w:sz w:val="24"/>
          <w:szCs w:val="24"/>
        </w:rPr>
        <w:t xml:space="preserve"> молодых ученых</w:t>
      </w:r>
      <w:r w:rsidRPr="00EF5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7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B4C28">
        <w:rPr>
          <w:rFonts w:ascii="Times New Roman" w:hAnsi="Times New Roman" w:cs="Times New Roman"/>
          <w:sz w:val="24"/>
          <w:szCs w:val="24"/>
        </w:rPr>
        <w:t>организуется кафедрой всемирной истории и международных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Новгородского государственного университета им. Ярослава Мудрого (Великий Новгород, Россия)</w:t>
      </w:r>
      <w:r w:rsidR="001B4C28">
        <w:rPr>
          <w:rFonts w:ascii="Times New Roman" w:hAnsi="Times New Roman" w:cs="Times New Roman"/>
          <w:sz w:val="24"/>
          <w:szCs w:val="24"/>
        </w:rPr>
        <w:t xml:space="preserve"> и будет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7E">
        <w:rPr>
          <w:rFonts w:ascii="Times New Roman" w:hAnsi="Times New Roman" w:cs="Times New Roman"/>
          <w:i/>
          <w:sz w:val="24"/>
          <w:szCs w:val="24"/>
        </w:rPr>
        <w:t>23-24 сентября 2021 года</w:t>
      </w:r>
      <w:r w:rsidR="001B4C28">
        <w:rPr>
          <w:rFonts w:ascii="Times New Roman" w:hAnsi="Times New Roman" w:cs="Times New Roman"/>
          <w:sz w:val="24"/>
          <w:szCs w:val="24"/>
        </w:rPr>
        <w:t xml:space="preserve"> в Гуманитарном институте НовГУ. К работе</w:t>
      </w:r>
      <w:r w:rsidR="001B4846" w:rsidRPr="001B4846">
        <w:rPr>
          <w:rFonts w:ascii="Times New Roman" w:hAnsi="Times New Roman" w:cs="Times New Roman"/>
          <w:sz w:val="24"/>
          <w:szCs w:val="24"/>
        </w:rPr>
        <w:t xml:space="preserve"> конференции планируется </w:t>
      </w:r>
      <w:r w:rsidR="001B4C28">
        <w:rPr>
          <w:rFonts w:ascii="Times New Roman" w:hAnsi="Times New Roman" w:cs="Times New Roman"/>
          <w:sz w:val="24"/>
          <w:szCs w:val="24"/>
        </w:rPr>
        <w:t>привлечь</w:t>
      </w:r>
      <w:r w:rsidR="001B4846" w:rsidRPr="001B4846">
        <w:rPr>
          <w:rFonts w:ascii="Times New Roman" w:hAnsi="Times New Roman" w:cs="Times New Roman"/>
          <w:sz w:val="24"/>
          <w:szCs w:val="24"/>
        </w:rPr>
        <w:t xml:space="preserve"> молодых преподавателей, научных сотрудников, аспирантов, магистрантов, студентов</w:t>
      </w:r>
      <w:r w:rsidR="001B4C28">
        <w:rPr>
          <w:rFonts w:ascii="Times New Roman" w:hAnsi="Times New Roman" w:cs="Times New Roman"/>
          <w:sz w:val="24"/>
          <w:szCs w:val="24"/>
        </w:rPr>
        <w:t xml:space="preserve"> российских и зарубежных университетов</w:t>
      </w:r>
      <w:r w:rsidR="001B4846" w:rsidRPr="001B4846">
        <w:rPr>
          <w:rFonts w:ascii="Times New Roman" w:hAnsi="Times New Roman" w:cs="Times New Roman"/>
          <w:sz w:val="24"/>
          <w:szCs w:val="24"/>
        </w:rPr>
        <w:t>.</w:t>
      </w:r>
      <w:r w:rsidR="00191B30">
        <w:rPr>
          <w:rFonts w:ascii="Times New Roman" w:hAnsi="Times New Roman" w:cs="Times New Roman"/>
          <w:sz w:val="24"/>
          <w:szCs w:val="24"/>
        </w:rPr>
        <w:t xml:space="preserve"> Ключевой целью конференции является расширение круга исследователей ганзейской проблематики и их сотрудничества с Балтийским центром НовГУ.</w:t>
      </w:r>
    </w:p>
    <w:p w14:paraId="2E23EF55" w14:textId="602506F2" w:rsidR="00EF567E" w:rsidRPr="00A24E52" w:rsidRDefault="00EF567E" w:rsidP="00EF56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Конференция посвящена вопросам</w:t>
      </w:r>
      <w:r w:rsidR="00D1318F" w:rsidRPr="00A24E52">
        <w:rPr>
          <w:rFonts w:ascii="Times New Roman" w:hAnsi="Times New Roman" w:cs="Times New Roman"/>
          <w:sz w:val="24"/>
          <w:szCs w:val="24"/>
        </w:rPr>
        <w:t xml:space="preserve"> зарождения, типологии и видоизменения </w:t>
      </w:r>
      <w:r w:rsidR="000F0EDE" w:rsidRPr="00A24E52">
        <w:rPr>
          <w:rFonts w:ascii="Times New Roman" w:hAnsi="Times New Roman" w:cs="Times New Roman"/>
          <w:sz w:val="24"/>
          <w:szCs w:val="24"/>
        </w:rPr>
        <w:t>коммуникативного пространства, связанного с деятельностью Ганзейского союза и участием в ней русских городов. Хронологический аспект докладов</w:t>
      </w:r>
      <w:r w:rsidR="004B5B30" w:rsidRPr="00A24E52">
        <w:rPr>
          <w:rFonts w:ascii="Times New Roman" w:hAnsi="Times New Roman" w:cs="Times New Roman"/>
          <w:sz w:val="24"/>
          <w:szCs w:val="24"/>
        </w:rPr>
        <w:t>, представленных на конференции, затрагивает проблематику</w:t>
      </w:r>
      <w:r w:rsidR="000F0EDE" w:rsidRPr="00A24E52">
        <w:rPr>
          <w:rFonts w:ascii="Times New Roman" w:hAnsi="Times New Roman" w:cs="Times New Roman"/>
          <w:sz w:val="24"/>
          <w:szCs w:val="24"/>
        </w:rPr>
        <w:t xml:space="preserve"> средневековой</w:t>
      </w:r>
      <w:r w:rsidR="004B5B30" w:rsidRPr="00A24E52">
        <w:rPr>
          <w:rFonts w:ascii="Times New Roman" w:hAnsi="Times New Roman" w:cs="Times New Roman"/>
          <w:sz w:val="24"/>
          <w:szCs w:val="24"/>
        </w:rPr>
        <w:t xml:space="preserve"> и</w:t>
      </w:r>
      <w:r w:rsidR="000F0EDE" w:rsidRPr="00A24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DE" w:rsidRPr="00A24E52">
        <w:rPr>
          <w:rFonts w:ascii="Times New Roman" w:hAnsi="Times New Roman" w:cs="Times New Roman"/>
          <w:sz w:val="24"/>
          <w:szCs w:val="24"/>
        </w:rPr>
        <w:t>нововременной</w:t>
      </w:r>
      <w:proofErr w:type="spellEnd"/>
      <w:r w:rsidR="000F0EDE" w:rsidRPr="00A24E52">
        <w:rPr>
          <w:rFonts w:ascii="Times New Roman" w:hAnsi="Times New Roman" w:cs="Times New Roman"/>
          <w:sz w:val="24"/>
          <w:szCs w:val="24"/>
        </w:rPr>
        <w:t xml:space="preserve"> Ганз</w:t>
      </w:r>
      <w:r w:rsidR="004B5B30" w:rsidRPr="00A24E52">
        <w:rPr>
          <w:rFonts w:ascii="Times New Roman" w:hAnsi="Times New Roman" w:cs="Times New Roman"/>
          <w:sz w:val="24"/>
          <w:szCs w:val="24"/>
        </w:rPr>
        <w:t>ы</w:t>
      </w:r>
      <w:r w:rsidR="000F0EDE" w:rsidRPr="00A24E52">
        <w:rPr>
          <w:rFonts w:ascii="Times New Roman" w:hAnsi="Times New Roman" w:cs="Times New Roman"/>
          <w:sz w:val="24"/>
          <w:szCs w:val="24"/>
        </w:rPr>
        <w:t xml:space="preserve">, </w:t>
      </w:r>
      <w:r w:rsidR="004B5B30" w:rsidRPr="00A24E52">
        <w:rPr>
          <w:rFonts w:ascii="Times New Roman" w:hAnsi="Times New Roman" w:cs="Times New Roman"/>
          <w:sz w:val="24"/>
          <w:szCs w:val="24"/>
        </w:rPr>
        <w:t xml:space="preserve">а </w:t>
      </w:r>
      <w:r w:rsidR="000F0EDE" w:rsidRPr="00A24E52">
        <w:rPr>
          <w:rFonts w:ascii="Times New Roman" w:hAnsi="Times New Roman" w:cs="Times New Roman"/>
          <w:sz w:val="24"/>
          <w:szCs w:val="24"/>
        </w:rPr>
        <w:t>так</w:t>
      </w:r>
      <w:r w:rsidR="004B5B30" w:rsidRPr="00A24E52">
        <w:rPr>
          <w:rFonts w:ascii="Times New Roman" w:hAnsi="Times New Roman" w:cs="Times New Roman"/>
          <w:sz w:val="24"/>
          <w:szCs w:val="24"/>
        </w:rPr>
        <w:t>же Нового Ганзейского союза, представленного рядом росси</w:t>
      </w:r>
      <w:r w:rsidR="00A24E52">
        <w:rPr>
          <w:rFonts w:ascii="Times New Roman" w:hAnsi="Times New Roman" w:cs="Times New Roman"/>
          <w:sz w:val="24"/>
          <w:szCs w:val="24"/>
        </w:rPr>
        <w:t>йских городов во главе с Великим</w:t>
      </w:r>
      <w:r w:rsidR="004B5B30" w:rsidRPr="00A24E52">
        <w:rPr>
          <w:rFonts w:ascii="Times New Roman" w:hAnsi="Times New Roman" w:cs="Times New Roman"/>
          <w:sz w:val="24"/>
          <w:szCs w:val="24"/>
        </w:rPr>
        <w:t xml:space="preserve"> Новгородом. Тематический ряд выступлений включает экономику, политическую и военную историю, социальные проблемы, историю культуры и повседневной жизни. Всячески приветствуются оригинальность проблем, использование малознакомых источников и новаторство исторического исследования.</w:t>
      </w:r>
    </w:p>
    <w:p w14:paraId="54D75CBD" w14:textId="77777777" w:rsidR="002C2C15" w:rsidRPr="00A24E52" w:rsidRDefault="002C2C15" w:rsidP="00EF56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A15AE2" w14:textId="6DE26CC2" w:rsidR="00EF567E" w:rsidRPr="00A24E52" w:rsidRDefault="00EF567E" w:rsidP="00A24E5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52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конференции:</w:t>
      </w:r>
    </w:p>
    <w:p w14:paraId="5028631F" w14:textId="061DE3C4" w:rsidR="00EF567E" w:rsidRPr="00A24E52" w:rsidRDefault="002C2C15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Истоки и в</w:t>
      </w:r>
      <w:r w:rsidR="004B5B30" w:rsidRPr="00A24E52">
        <w:rPr>
          <w:rFonts w:ascii="Times New Roman" w:hAnsi="Times New Roman" w:cs="Times New Roman"/>
          <w:sz w:val="24"/>
          <w:szCs w:val="24"/>
        </w:rPr>
        <w:t>озникновение Ганзы</w:t>
      </w:r>
      <w:r w:rsidRPr="00A24E52">
        <w:rPr>
          <w:rFonts w:ascii="Times New Roman" w:hAnsi="Times New Roman" w:cs="Times New Roman"/>
          <w:sz w:val="24"/>
          <w:szCs w:val="24"/>
        </w:rPr>
        <w:t>.</w:t>
      </w:r>
    </w:p>
    <w:p w14:paraId="386F7FFE" w14:textId="4289658A" w:rsidR="00EF567E" w:rsidRPr="00A24E52" w:rsidRDefault="00EF567E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С</w:t>
      </w:r>
      <w:r w:rsidR="002C2C15" w:rsidRPr="00A24E52">
        <w:rPr>
          <w:rFonts w:ascii="Times New Roman" w:hAnsi="Times New Roman" w:cs="Times New Roman"/>
          <w:sz w:val="24"/>
          <w:szCs w:val="24"/>
        </w:rPr>
        <w:t>мена торговых ориентиров Великого Новгорода: от Готланда к Ганзе.</w:t>
      </w:r>
    </w:p>
    <w:p w14:paraId="288E040C" w14:textId="530FB454" w:rsidR="00EF567E" w:rsidRPr="00A24E52" w:rsidRDefault="002C2C15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Любек как глава Немецкой Ганзы.</w:t>
      </w:r>
    </w:p>
    <w:p w14:paraId="6B3E12DA" w14:textId="23A5A0A7" w:rsidR="00EF567E" w:rsidRPr="00A24E52" w:rsidRDefault="00EF567E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С</w:t>
      </w:r>
      <w:r w:rsidR="006C39AB" w:rsidRPr="00A24E52">
        <w:rPr>
          <w:rFonts w:ascii="Times New Roman" w:hAnsi="Times New Roman" w:cs="Times New Roman"/>
          <w:sz w:val="24"/>
          <w:szCs w:val="24"/>
        </w:rPr>
        <w:t>истема ганзейских коммуникаций в Средние века и раннее Новое время.</w:t>
      </w:r>
    </w:p>
    <w:p w14:paraId="476634DF" w14:textId="03C0FABC" w:rsidR="00EF567E" w:rsidRPr="00A24E52" w:rsidRDefault="006C39AB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Организация ганзейской торговли.</w:t>
      </w:r>
    </w:p>
    <w:p w14:paraId="1D5FB4EC" w14:textId="340717AC" w:rsidR="006C39AB" w:rsidRPr="00A24E52" w:rsidRDefault="006C39AB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lastRenderedPageBreak/>
        <w:t>Ассортимент ганзейских товаров в свете письменных и археологических источников.</w:t>
      </w:r>
    </w:p>
    <w:p w14:paraId="6ED3667B" w14:textId="4301DEB0" w:rsidR="006C39AB" w:rsidRPr="00A24E52" w:rsidRDefault="006C39AB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Немецкое подворье в Великом Новгороде: организация, функционирование, социальный облик его купцов</w:t>
      </w:r>
      <w:r w:rsidR="00027A2F" w:rsidRPr="00A24E52">
        <w:rPr>
          <w:rFonts w:ascii="Times New Roman" w:hAnsi="Times New Roman" w:cs="Times New Roman"/>
          <w:sz w:val="24"/>
          <w:szCs w:val="24"/>
        </w:rPr>
        <w:t>, их взаимоотношения с новгородцами и новгородской администрацией</w:t>
      </w:r>
      <w:r w:rsidRPr="00A24E52">
        <w:rPr>
          <w:rFonts w:ascii="Times New Roman" w:hAnsi="Times New Roman" w:cs="Times New Roman"/>
          <w:sz w:val="24"/>
          <w:szCs w:val="24"/>
        </w:rPr>
        <w:t>.</w:t>
      </w:r>
    </w:p>
    <w:p w14:paraId="39C8D3CA" w14:textId="6793CF11" w:rsidR="00027A2F" w:rsidRPr="00A24E52" w:rsidRDefault="00027A2F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Русские, литовские и ливонские города в системе ганзейского товарообмена.</w:t>
      </w:r>
    </w:p>
    <w:p w14:paraId="2C7BA1EF" w14:textId="29F3B551" w:rsidR="00C7662F" w:rsidRPr="00A24E52" w:rsidRDefault="00C7662F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Торговая политика Ливонского ордена.</w:t>
      </w:r>
    </w:p>
    <w:p w14:paraId="057FB55A" w14:textId="311B961B" w:rsidR="00C7662F" w:rsidRPr="00A24E52" w:rsidRDefault="00C7662F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>Русско-ганзейское культурное взаимодействие.</w:t>
      </w:r>
    </w:p>
    <w:p w14:paraId="0A5A5CFC" w14:textId="5ADE5AFA" w:rsidR="00C7662F" w:rsidRPr="00A24E52" w:rsidRDefault="00C7662F" w:rsidP="00EF5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52">
        <w:rPr>
          <w:rFonts w:ascii="Times New Roman" w:hAnsi="Times New Roman" w:cs="Times New Roman"/>
          <w:sz w:val="24"/>
          <w:szCs w:val="24"/>
        </w:rPr>
        <w:t xml:space="preserve">Повседневная жизнь </w:t>
      </w:r>
      <w:proofErr w:type="spellStart"/>
      <w:r w:rsidRPr="00A24E52">
        <w:rPr>
          <w:rFonts w:ascii="Times New Roman" w:hAnsi="Times New Roman" w:cs="Times New Roman"/>
          <w:sz w:val="24"/>
          <w:szCs w:val="24"/>
        </w:rPr>
        <w:t>ганзейцев</w:t>
      </w:r>
      <w:proofErr w:type="spellEnd"/>
      <w:r w:rsidRPr="00A24E52">
        <w:rPr>
          <w:rFonts w:ascii="Times New Roman" w:hAnsi="Times New Roman" w:cs="Times New Roman"/>
          <w:sz w:val="24"/>
          <w:szCs w:val="24"/>
        </w:rPr>
        <w:t xml:space="preserve"> в русских городах.</w:t>
      </w:r>
    </w:p>
    <w:p w14:paraId="37073CA2" w14:textId="77777777" w:rsidR="00EF567E" w:rsidRDefault="00EF567E" w:rsidP="00EF56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ADE2BA" w14:textId="1F6F20F1" w:rsidR="001B4846" w:rsidRDefault="001B4846" w:rsidP="00046F8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846">
        <w:rPr>
          <w:rFonts w:ascii="Times New Roman" w:hAnsi="Times New Roman" w:cs="Times New Roman"/>
          <w:b/>
          <w:sz w:val="24"/>
          <w:szCs w:val="24"/>
        </w:rPr>
        <w:t>В программу конференции будут включены экскурсии по историческому центру Великого Новгорода и Антоново</w:t>
      </w:r>
      <w:r w:rsidR="006A5315">
        <w:rPr>
          <w:rFonts w:ascii="Times New Roman" w:hAnsi="Times New Roman" w:cs="Times New Roman"/>
          <w:b/>
          <w:sz w:val="24"/>
          <w:szCs w:val="24"/>
        </w:rPr>
        <w:t xml:space="preserve"> (бывший Антониев монастырь)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FC52C" w14:textId="77777777" w:rsidR="00046F8A" w:rsidRDefault="00046F8A" w:rsidP="00EF56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9C0D63" w14:textId="2564B4E0" w:rsidR="00046F8A" w:rsidRDefault="00046F8A" w:rsidP="00046F8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846"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до </w:t>
      </w:r>
      <w:r w:rsidR="00A24E52" w:rsidRPr="00A24E52">
        <w:rPr>
          <w:rFonts w:ascii="Times New Roman" w:hAnsi="Times New Roman" w:cs="Times New Roman"/>
          <w:b/>
          <w:sz w:val="24"/>
          <w:szCs w:val="24"/>
        </w:rPr>
        <w:t>25 мая 2021 года</w:t>
      </w:r>
      <w:r w:rsidRPr="001B4846">
        <w:rPr>
          <w:rFonts w:ascii="Times New Roman" w:hAnsi="Times New Roman" w:cs="Times New Roman"/>
          <w:sz w:val="24"/>
          <w:szCs w:val="24"/>
        </w:rPr>
        <w:t xml:space="preserve"> прислать заявку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B4846">
        <w:rPr>
          <w:rFonts w:ascii="Times New Roman" w:hAnsi="Times New Roman" w:cs="Times New Roman"/>
          <w:sz w:val="24"/>
          <w:szCs w:val="24"/>
        </w:rPr>
        <w:t xml:space="preserve"> на почтовый адрес конференции (</w:t>
      </w:r>
      <w:hyperlink r:id="rId9" w:history="1">
        <w:r w:rsidRPr="00281D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D1318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281D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kvimo</w:t>
        </w:r>
        <w:r w:rsidRPr="00D1318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81D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1318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1D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3CBA7817" w14:textId="77777777" w:rsidR="00046F8A" w:rsidRDefault="00046F8A" w:rsidP="00EF56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9DDE20" w14:textId="77777777" w:rsidR="00EF567E" w:rsidRDefault="00EF567E" w:rsidP="00EF56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публикация лучших докладов в электронном сборнике материалов конференции РИНЦ. Оргкомитет оставляет за собой право отбора докладов для публикации. Требования к оформлению материалов будут разосланы после проведения конференции. </w:t>
      </w:r>
      <w:r w:rsidR="00046F8A">
        <w:rPr>
          <w:rFonts w:ascii="Times New Roman" w:hAnsi="Times New Roman" w:cs="Times New Roman"/>
          <w:sz w:val="24"/>
          <w:szCs w:val="24"/>
        </w:rPr>
        <w:t>Всем участникам конференции будут выданы сертификаты.</w:t>
      </w:r>
    </w:p>
    <w:p w14:paraId="3B5F4E50" w14:textId="02216DDB" w:rsidR="00EF567E" w:rsidRDefault="00046F8A" w:rsidP="00046F8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приглашения (по индивидуальному запросу) могут быть</w:t>
      </w:r>
      <w:r w:rsidRPr="00046F8A">
        <w:rPr>
          <w:rFonts w:ascii="Times New Roman" w:hAnsi="Times New Roman" w:cs="Times New Roman"/>
          <w:sz w:val="24"/>
          <w:szCs w:val="24"/>
        </w:rPr>
        <w:t xml:space="preserve"> высланы в начале </w:t>
      </w:r>
      <w:r>
        <w:rPr>
          <w:rFonts w:ascii="Times New Roman" w:hAnsi="Times New Roman" w:cs="Times New Roman"/>
          <w:sz w:val="24"/>
          <w:szCs w:val="24"/>
        </w:rPr>
        <w:t xml:space="preserve">сентября 2021 г. </w:t>
      </w:r>
      <w:r w:rsidRPr="00A24E52">
        <w:rPr>
          <w:rFonts w:ascii="Times New Roman" w:hAnsi="Times New Roman" w:cs="Times New Roman"/>
          <w:sz w:val="24"/>
          <w:szCs w:val="24"/>
        </w:rPr>
        <w:t>В случае сохранения неблагоприят</w:t>
      </w:r>
      <w:r w:rsidR="00A24E52">
        <w:rPr>
          <w:rFonts w:ascii="Times New Roman" w:hAnsi="Times New Roman" w:cs="Times New Roman"/>
          <w:sz w:val="24"/>
          <w:szCs w:val="24"/>
        </w:rPr>
        <w:t>ной эпидемиологической ситуации</w:t>
      </w:r>
      <w:r w:rsidRPr="00A24E52">
        <w:rPr>
          <w:rFonts w:ascii="Times New Roman" w:hAnsi="Times New Roman" w:cs="Times New Roman"/>
          <w:sz w:val="24"/>
          <w:szCs w:val="24"/>
        </w:rPr>
        <w:t xml:space="preserve"> возможно проведение конференции в дистанционном формате.</w:t>
      </w:r>
    </w:p>
    <w:p w14:paraId="524C20FD" w14:textId="77777777" w:rsidR="00046F8A" w:rsidRDefault="00046F8A" w:rsidP="001B48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9A6027" w14:textId="77777777" w:rsidR="00046F8A" w:rsidRDefault="00046F8A" w:rsidP="001B48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проезд и проживание за счет командирующей стороны. </w:t>
      </w:r>
    </w:p>
    <w:p w14:paraId="366794A1" w14:textId="77777777" w:rsidR="00046F8A" w:rsidRDefault="00046F8A" w:rsidP="001B48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BDC3DF" w14:textId="77777777" w:rsidR="001B4846" w:rsidRPr="001B4846" w:rsidRDefault="001B4846" w:rsidP="001B48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F8A">
        <w:rPr>
          <w:rFonts w:ascii="Times New Roman" w:hAnsi="Times New Roman" w:cs="Times New Roman"/>
          <w:b/>
          <w:i/>
          <w:sz w:val="24"/>
          <w:szCs w:val="24"/>
        </w:rPr>
        <w:t>Адрес оргкомитета: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F8A">
        <w:rPr>
          <w:rFonts w:ascii="Times New Roman" w:hAnsi="Times New Roman" w:cs="Times New Roman"/>
          <w:sz w:val="24"/>
          <w:szCs w:val="24"/>
        </w:rPr>
        <w:t xml:space="preserve">Великий Новгород, Антоново,1. Гуманитарный институт, каб.1230, Кафедра всемирной истории и международных отношений. </w:t>
      </w:r>
    </w:p>
    <w:p w14:paraId="1110249F" w14:textId="77777777" w:rsidR="00EF567E" w:rsidRPr="00EF567E" w:rsidRDefault="00EF567E" w:rsidP="00EF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CEBE94" w14:textId="46AA260E" w:rsidR="001B4846" w:rsidRPr="00262633" w:rsidRDefault="001B4846" w:rsidP="0026263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1B4846" w:rsidRPr="00262633" w:rsidSect="00A24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50C"/>
    <w:multiLevelType w:val="hybridMultilevel"/>
    <w:tmpl w:val="5F56E100"/>
    <w:lvl w:ilvl="0" w:tplc="C7160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3E562D"/>
    <w:multiLevelType w:val="hybridMultilevel"/>
    <w:tmpl w:val="524A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5"/>
    <w:rsid w:val="00027A2F"/>
    <w:rsid w:val="00046F8A"/>
    <w:rsid w:val="000F0EDE"/>
    <w:rsid w:val="001558BC"/>
    <w:rsid w:val="00191B30"/>
    <w:rsid w:val="001B4846"/>
    <w:rsid w:val="001B4C28"/>
    <w:rsid w:val="00262633"/>
    <w:rsid w:val="002C2C15"/>
    <w:rsid w:val="003F1585"/>
    <w:rsid w:val="004B1D87"/>
    <w:rsid w:val="004B5B30"/>
    <w:rsid w:val="006A5315"/>
    <w:rsid w:val="006C39AB"/>
    <w:rsid w:val="007478BF"/>
    <w:rsid w:val="008D4453"/>
    <w:rsid w:val="009334B5"/>
    <w:rsid w:val="00A24E52"/>
    <w:rsid w:val="00B84B72"/>
    <w:rsid w:val="00C7662F"/>
    <w:rsid w:val="00D1318F"/>
    <w:rsid w:val="00E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8BF"/>
    <w:pPr>
      <w:spacing w:after="0" w:line="240" w:lineRule="auto"/>
    </w:pPr>
  </w:style>
  <w:style w:type="table" w:styleId="a4">
    <w:name w:val="Table Grid"/>
    <w:basedOn w:val="a1"/>
    <w:uiPriority w:val="39"/>
    <w:rsid w:val="001B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48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4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8BF"/>
    <w:pPr>
      <w:spacing w:after="0" w:line="240" w:lineRule="auto"/>
    </w:pPr>
  </w:style>
  <w:style w:type="table" w:styleId="a4">
    <w:name w:val="Table Grid"/>
    <w:basedOn w:val="a1"/>
    <w:uiPriority w:val="39"/>
    <w:rsid w:val="001B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48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4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_kvi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2021-05-18T09:30:00Z</dcterms:created>
  <dcterms:modified xsi:type="dcterms:W3CDTF">2021-05-18T10:18:00Z</dcterms:modified>
</cp:coreProperties>
</file>